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41" w:rsidRDefault="00BB1941">
      <w:pPr>
        <w:pStyle w:val="1"/>
        <w:spacing w:before="0" w:line="540" w:lineRule="atLeast"/>
        <w:jc w:val="center"/>
        <w:rPr>
          <w:rFonts w:ascii="Times New Roman" w:eastAsia="Times New Roman" w:hAnsi="Times New Roman" w:cs="Times New Roman"/>
          <w:bCs w:val="0"/>
          <w:i/>
          <w:iCs/>
          <w:color w:val="000000"/>
          <w:kern w:val="2"/>
          <w:sz w:val="40"/>
          <w:szCs w:val="40"/>
        </w:rPr>
      </w:pPr>
      <w:r>
        <w:rPr>
          <w:rFonts w:ascii="Times New Roman" w:eastAsia="Times New Roman" w:hAnsi="Times New Roman" w:cs="Times New Roman"/>
          <w:bCs w:val="0"/>
          <w:i/>
          <w:iCs/>
          <w:color w:val="000000"/>
          <w:kern w:val="2"/>
          <w:sz w:val="40"/>
          <w:szCs w:val="40"/>
        </w:rPr>
        <w:t>Консультация</w:t>
      </w:r>
    </w:p>
    <w:p w:rsidR="00424982" w:rsidRDefault="00BB1941">
      <w:pPr>
        <w:pStyle w:val="1"/>
        <w:spacing w:before="0" w:line="540" w:lineRule="atLeast"/>
        <w:jc w:val="center"/>
        <w:rPr>
          <w:rFonts w:ascii="Times New Roman" w:eastAsia="Times New Roman" w:hAnsi="Times New Roman" w:cs="Times New Roman"/>
          <w:bCs w:val="0"/>
          <w:i/>
          <w:iCs/>
          <w:color w:val="000000"/>
          <w:kern w:val="2"/>
          <w:sz w:val="40"/>
          <w:szCs w:val="40"/>
        </w:rPr>
      </w:pPr>
      <w:r>
        <w:rPr>
          <w:rFonts w:ascii="Times New Roman" w:eastAsia="Times New Roman" w:hAnsi="Times New Roman" w:cs="Times New Roman"/>
          <w:bCs w:val="0"/>
          <w:i/>
          <w:iCs/>
          <w:color w:val="000000"/>
          <w:kern w:val="2"/>
          <w:sz w:val="40"/>
          <w:szCs w:val="40"/>
        </w:rPr>
        <w:t>«Мультфильмы в жизни детей»</w:t>
      </w:r>
    </w:p>
    <w:p w:rsidR="00424982" w:rsidRDefault="00424982">
      <w:pPr>
        <w:pStyle w:val="c1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333333"/>
          <w:sz w:val="32"/>
          <w:szCs w:val="32"/>
          <w:highlight w:val="white"/>
        </w:rPr>
      </w:pPr>
    </w:p>
    <w:p w:rsidR="00424982" w:rsidRDefault="00BB1941">
      <w:pPr>
        <w:pStyle w:val="c1"/>
        <w:shd w:val="clear" w:color="auto" w:fill="FFFFFF"/>
        <w:spacing w:beforeAutospacing="0" w:after="0" w:afterAutospacing="0"/>
        <w:jc w:val="both"/>
        <w:rPr>
          <w:rFonts w:ascii="Arial" w:hAnsi="Arial" w:cs="Arial"/>
          <w:color w:val="333333"/>
          <w:sz w:val="32"/>
          <w:szCs w:val="32"/>
          <w:highlight w:val="white"/>
        </w:rPr>
      </w:pPr>
      <w:r>
        <w:rPr>
          <w:noProof/>
          <w:lang w:eastAsia="ru-RU"/>
        </w:rPr>
        <w:drawing>
          <wp:inline distT="0" distB="0" distL="0" distR="0">
            <wp:extent cx="5941060" cy="3905250"/>
            <wp:effectExtent l="0" t="0" r="0" b="0"/>
            <wp:docPr id="1" name="QYGtesHaoFRsrwVWy67Ukew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YGtesHaoFRsrwVWy67Ukewg.jpeg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940362" cy="3904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24982" w:rsidRPr="00BB1941" w:rsidRDefault="00424982" w:rsidP="00BB1941">
      <w:pPr>
        <w:pStyle w:val="c1"/>
        <w:shd w:val="clear" w:color="auto" w:fill="FFFFFF"/>
        <w:spacing w:beforeAutospacing="0" w:after="0" w:afterAutospacing="0" w:line="276" w:lineRule="auto"/>
        <w:jc w:val="both"/>
        <w:rPr>
          <w:rFonts w:ascii="Arial" w:hAnsi="Arial" w:cs="Arial"/>
          <w:color w:val="333333"/>
          <w:sz w:val="28"/>
          <w:highlight w:val="white"/>
        </w:rPr>
      </w:pP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rStyle w:val="c0"/>
          <w:rFonts w:ascii="Arial" w:hAnsi="Arial" w:cs="Arial"/>
          <w:color w:val="000000"/>
          <w:sz w:val="28"/>
        </w:rPr>
      </w:pPr>
      <w:r w:rsidRPr="00BB1941">
        <w:rPr>
          <w:rStyle w:val="c0"/>
          <w:color w:val="000000"/>
          <w:sz w:val="28"/>
        </w:rPr>
        <w:t>Немаловажную роль в</w:t>
      </w:r>
      <w:r w:rsidRPr="00BB1941">
        <w:rPr>
          <w:rStyle w:val="c0"/>
          <w:color w:val="000000"/>
          <w:sz w:val="28"/>
        </w:rPr>
        <w:t xml:space="preserve"> жизни детей играют мультфильмы. Они помогают ему расти, познавать мир, учат быть добрым и доброжелательным. Мультфильмы улучшают мышление малыша, раскрывают перед ним мир ярких оттенков и улыбок. Они обладают весомым значением и это обязан знать каждый ро</w:t>
      </w:r>
      <w:r w:rsidRPr="00BB1941">
        <w:rPr>
          <w:rStyle w:val="c0"/>
          <w:color w:val="000000"/>
          <w:sz w:val="28"/>
        </w:rPr>
        <w:t>дитель.</w:t>
      </w: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sz w:val="28"/>
        </w:rPr>
      </w:pPr>
      <w:r w:rsidRPr="00BB1941">
        <w:rPr>
          <w:rStyle w:val="c0"/>
          <w:color w:val="000000"/>
          <w:sz w:val="28"/>
        </w:rPr>
        <w:t>Мультфильмы рождают в голове малышей образы, оставляют в душе место для фантазий и домыслов, и очень сильно действуют на подсознание малышей.</w:t>
      </w:r>
      <w:r w:rsidRPr="00BB1941">
        <w:rPr>
          <w:color w:val="000000"/>
          <w:sz w:val="28"/>
          <w:shd w:val="clear" w:color="auto" w:fill="FFFFFF"/>
        </w:rPr>
        <w:t xml:space="preserve">  К сожалению, в современных</w:t>
      </w:r>
      <w:r w:rsidRPr="00BB1941">
        <w:rPr>
          <w:color w:val="000000"/>
          <w:sz w:val="28"/>
          <w:shd w:val="clear" w:color="auto" w:fill="FFFFFF"/>
        </w:rPr>
        <w:t xml:space="preserve"> мультфильмах можно выделить целый ряд недостатков, которые могут привести к н</w:t>
      </w:r>
      <w:r w:rsidRPr="00BB1941">
        <w:rPr>
          <w:color w:val="000000"/>
          <w:sz w:val="28"/>
          <w:shd w:val="clear" w:color="auto" w:fill="FFFFFF"/>
        </w:rPr>
        <w:t>еправильному формированию и развитию психики вашего ребёнка: переизбыток агрессии и насилия на экране, слишком подробные сцены драк с кровью</w:t>
      </w:r>
      <w:r w:rsidRPr="00BB1941">
        <w:rPr>
          <w:color w:val="000000"/>
          <w:sz w:val="28"/>
          <w:shd w:val="clear" w:color="auto" w:fill="FFFFFF"/>
        </w:rPr>
        <w:t>. Главный герой, как правило, агрессивен, может наносить в</w:t>
      </w:r>
      <w:r w:rsidRPr="00BB1941">
        <w:rPr>
          <w:color w:val="000000"/>
          <w:sz w:val="28"/>
          <w:shd w:val="clear" w:color="auto" w:fill="FFFFFF"/>
        </w:rPr>
        <w:t>ред окружающим. Ребёнок может затем подражать мультяшной жестокости в своей жизни.  Полная безнаказанность, плохой поступок персонажа не наказывается, а иногда даже приветствуется. Таким образом, у ребёнка может сформироваться стереотип о вседозволенности,</w:t>
      </w:r>
      <w:r w:rsidRPr="00BB1941">
        <w:rPr>
          <w:color w:val="000000"/>
          <w:sz w:val="28"/>
          <w:shd w:val="clear" w:color="auto" w:fill="FFFFFF"/>
        </w:rPr>
        <w:t xml:space="preserve"> что приведёт к негативным последствиям в дальнейшем.  Нет чёткой границы между добром и злом.</w:t>
      </w:r>
      <w:r w:rsidRPr="00BB1941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rStyle w:val="c0"/>
          <w:color w:val="000000"/>
          <w:sz w:val="28"/>
        </w:rPr>
      </w:pP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center"/>
        <w:rPr>
          <w:b/>
          <w:i/>
          <w:sz w:val="28"/>
          <w:u w:val="single"/>
        </w:rPr>
      </w:pPr>
      <w:r w:rsidRPr="00BB1941">
        <w:rPr>
          <w:rStyle w:val="c0"/>
          <w:b/>
          <w:i/>
          <w:color w:val="000000"/>
          <w:sz w:val="28"/>
          <w:u w:val="single"/>
        </w:rPr>
        <w:lastRenderedPageBreak/>
        <w:t>Будьте внима</w:t>
      </w:r>
      <w:r w:rsidRPr="00BB1941">
        <w:rPr>
          <w:rStyle w:val="c0"/>
          <w:b/>
          <w:i/>
          <w:color w:val="000000"/>
          <w:sz w:val="28"/>
          <w:u w:val="single"/>
        </w:rPr>
        <w:t>тельны, если:</w:t>
      </w: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sz w:val="28"/>
        </w:rPr>
      </w:pPr>
      <w:r w:rsidRPr="00BB1941">
        <w:rPr>
          <w:rStyle w:val="c0"/>
          <w:color w:val="000000"/>
          <w:sz w:val="28"/>
        </w:rPr>
        <w:t>- главные героя мультфильма ведут себя агрессивно, нанося вред окружающим (калечат или убивают друг друга, взрывают машины или поджигают дома);</w:t>
      </w: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sz w:val="28"/>
        </w:rPr>
      </w:pPr>
      <w:r w:rsidRPr="00BB1941">
        <w:rPr>
          <w:rStyle w:val="c0"/>
          <w:color w:val="000000"/>
          <w:sz w:val="28"/>
        </w:rPr>
        <w:t>- персонажи демонстрируют опасные для жизни формы поведения (бегают по крышам, прыгают с высоты, е</w:t>
      </w:r>
      <w:r w:rsidRPr="00BB1941">
        <w:rPr>
          <w:rStyle w:val="c0"/>
          <w:color w:val="000000"/>
          <w:sz w:val="28"/>
        </w:rPr>
        <w:t>дут на подножке скоростного поезда и т.д.);</w:t>
      </w: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sz w:val="28"/>
        </w:rPr>
      </w:pPr>
      <w:r w:rsidRPr="00BB1941">
        <w:rPr>
          <w:rStyle w:val="c0"/>
          <w:color w:val="000000"/>
          <w:sz w:val="28"/>
        </w:rPr>
        <w:t>- герои неуважительно относятся к людям, животным, растениям;</w:t>
      </w: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sz w:val="28"/>
        </w:rPr>
      </w:pPr>
      <w:r w:rsidRPr="00BB1941">
        <w:rPr>
          <w:rStyle w:val="c0"/>
          <w:color w:val="000000"/>
          <w:sz w:val="28"/>
        </w:rPr>
        <w:t>- плохое поведение героев никто не наказывает и не осуждает;</w:t>
      </w: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sz w:val="28"/>
        </w:rPr>
      </w:pPr>
      <w:r w:rsidRPr="00BB1941">
        <w:rPr>
          <w:rStyle w:val="c0"/>
          <w:color w:val="000000"/>
          <w:sz w:val="28"/>
        </w:rPr>
        <w:t>- персонажи насмехаются над бо</w:t>
      </w:r>
      <w:r>
        <w:rPr>
          <w:rStyle w:val="c0"/>
          <w:color w:val="000000"/>
          <w:sz w:val="28"/>
        </w:rPr>
        <w:t>льными, беспомощными, стариками</w:t>
      </w:r>
      <w:r w:rsidRPr="00BB1941">
        <w:rPr>
          <w:rStyle w:val="c0"/>
          <w:color w:val="000000"/>
          <w:sz w:val="28"/>
        </w:rPr>
        <w:t>.</w:t>
      </w: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sz w:val="28"/>
        </w:rPr>
      </w:pPr>
      <w:r w:rsidRPr="00BB1941">
        <w:rPr>
          <w:rStyle w:val="c0"/>
          <w:color w:val="000000"/>
          <w:sz w:val="28"/>
        </w:rPr>
        <w:t>Помните, что хороший мультфильм должен быть наградой крохе, а не каждодневным рутинным событием.</w:t>
      </w: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center"/>
        <w:rPr>
          <w:b/>
          <w:i/>
          <w:sz w:val="28"/>
          <w:u w:val="single"/>
        </w:rPr>
      </w:pPr>
      <w:r w:rsidRPr="00BB1941">
        <w:rPr>
          <w:rStyle w:val="c0"/>
          <w:b/>
          <w:i/>
          <w:color w:val="000000"/>
          <w:sz w:val="28"/>
          <w:u w:val="single"/>
        </w:rPr>
        <w:t>Правила безопасности</w:t>
      </w: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sz w:val="28"/>
        </w:rPr>
      </w:pPr>
      <w:r w:rsidRPr="00BB1941">
        <w:rPr>
          <w:rStyle w:val="c0"/>
          <w:color w:val="000000"/>
          <w:sz w:val="28"/>
        </w:rPr>
        <w:t xml:space="preserve">- строго лимитируйте время пребывания ребенка у телевизора. </w:t>
      </w: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sz w:val="28"/>
        </w:rPr>
      </w:pPr>
      <w:r w:rsidRPr="00BB1941">
        <w:rPr>
          <w:rStyle w:val="c0"/>
          <w:color w:val="000000"/>
          <w:sz w:val="28"/>
        </w:rPr>
        <w:t>- обязательно обсуждайте с ребенком увиденное. Возможно,</w:t>
      </w:r>
      <w:r w:rsidRPr="00BB1941">
        <w:rPr>
          <w:rStyle w:val="c0"/>
          <w:color w:val="000000"/>
          <w:sz w:val="28"/>
        </w:rPr>
        <w:t xml:space="preserve"> малыш что-то понял неправильно или чего-то испугался. Важно вовремя это прояснить и объяснить;</w:t>
      </w:r>
    </w:p>
    <w:p w:rsidR="00424982" w:rsidRPr="00BB1941" w:rsidRDefault="00BB1941" w:rsidP="00BB1941">
      <w:pPr>
        <w:pStyle w:val="c1"/>
        <w:shd w:val="clear" w:color="auto" w:fill="FFFFFF"/>
        <w:spacing w:beforeAutospacing="0" w:after="0" w:afterAutospacing="0" w:line="276" w:lineRule="auto"/>
        <w:ind w:firstLine="708"/>
        <w:jc w:val="both"/>
        <w:rPr>
          <w:sz w:val="28"/>
        </w:rPr>
      </w:pPr>
      <w:r w:rsidRPr="00BB1941">
        <w:rPr>
          <w:rStyle w:val="c0"/>
          <w:color w:val="000000"/>
          <w:sz w:val="28"/>
          <w:highlight w:val="white"/>
        </w:rPr>
        <w:t>- не заменяйте живое общение мультиками</w:t>
      </w:r>
    </w:p>
    <w:p w:rsidR="00424982" w:rsidRPr="00BB1941" w:rsidRDefault="00BB1941" w:rsidP="00BB1941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4"/>
          <w:highlight w:val="white"/>
        </w:rPr>
      </w:pPr>
      <w:r w:rsidRPr="00BB1941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Сколько времени ребенок может посвятить своему любимому занятию – просмотру мультфильмов?</w:t>
      </w:r>
    </w:p>
    <w:p w:rsidR="00424982" w:rsidRPr="00BB1941" w:rsidRDefault="00BB1941" w:rsidP="00BB194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highlight w:val="white"/>
        </w:rPr>
      </w:pPr>
      <w:r w:rsidRPr="00BB1941">
        <w:rPr>
          <w:noProof/>
          <w:sz w:val="28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1F7CFE54" wp14:editId="1935AB0B">
            <wp:simplePos x="0" y="0"/>
            <wp:positionH relativeFrom="column">
              <wp:posOffset>22860</wp:posOffset>
            </wp:positionH>
            <wp:positionV relativeFrom="paragraph">
              <wp:posOffset>125095</wp:posOffset>
            </wp:positionV>
            <wp:extent cx="1614170" cy="1210310"/>
            <wp:effectExtent l="19050" t="0" r="5715" b="0"/>
            <wp:wrapSquare wrapText="bothSides"/>
            <wp:docPr id="2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614170" cy="1210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B194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Это зависит от того, сколько </w:t>
      </w:r>
      <w:r w:rsidRPr="00BB194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</w:t>
      </w:r>
      <w:r w:rsidRPr="00BB194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быть максимально естественным.</w:t>
      </w:r>
      <w:r w:rsidRPr="00BB1941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BB194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</w:t>
      </w:r>
      <w:r w:rsidRPr="00BB194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тра должно быть,</w:t>
      </w:r>
      <w:r w:rsidRPr="00BB194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как можно меньше.</w:t>
      </w:r>
    </w:p>
    <w:p w:rsidR="00424982" w:rsidRDefault="00424982" w:rsidP="00BB1941">
      <w:pPr>
        <w:rPr>
          <w:sz w:val="28"/>
          <w:szCs w:val="24"/>
        </w:rPr>
      </w:pPr>
      <w:bookmarkStart w:id="0" w:name="_GoBack"/>
      <w:bookmarkEnd w:id="0"/>
    </w:p>
    <w:p w:rsidR="00BB1941" w:rsidRDefault="00BB1941" w:rsidP="00BB1941">
      <w:pPr>
        <w:rPr>
          <w:sz w:val="28"/>
          <w:szCs w:val="24"/>
        </w:rPr>
      </w:pPr>
    </w:p>
    <w:p w:rsidR="00BB1941" w:rsidRPr="00BB1941" w:rsidRDefault="00BB1941" w:rsidP="00BB1941">
      <w:pPr>
        <w:rPr>
          <w:rFonts w:ascii="Times New Roman" w:hAnsi="Times New Roman" w:cs="Times New Roman"/>
          <w:sz w:val="28"/>
          <w:szCs w:val="24"/>
        </w:rPr>
      </w:pPr>
      <w:r w:rsidRPr="00BB1941">
        <w:rPr>
          <w:rFonts w:ascii="Times New Roman" w:hAnsi="Times New Roman" w:cs="Times New Roman"/>
          <w:sz w:val="28"/>
          <w:szCs w:val="24"/>
        </w:rPr>
        <w:t xml:space="preserve">Воспитатель                                                                                   Н.Н. Жукова </w:t>
      </w:r>
    </w:p>
    <w:sectPr w:rsidR="00BB1941" w:rsidRPr="00BB1941">
      <w:pgSz w:w="11906" w:h="16838"/>
      <w:pgMar w:top="1134" w:right="991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982"/>
    <w:rsid w:val="00424982"/>
    <w:rsid w:val="00B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56DD"/>
  <w15:docId w15:val="{EF417BE4-042C-4E13-BC60-DB216DC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005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0005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5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5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5C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5C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5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5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qFormat/>
    <w:rsid w:val="009F4AF9"/>
  </w:style>
  <w:style w:type="character" w:customStyle="1" w:styleId="apple-converted-space">
    <w:name w:val="apple-converted-space"/>
    <w:basedOn w:val="a0"/>
    <w:qFormat/>
    <w:rsid w:val="009F4AF9"/>
  </w:style>
  <w:style w:type="character" w:customStyle="1" w:styleId="a3">
    <w:name w:val="Верхний колонтитул Знак"/>
    <w:basedOn w:val="a0"/>
    <w:uiPriority w:val="99"/>
    <w:qFormat/>
    <w:rsid w:val="008B311C"/>
  </w:style>
  <w:style w:type="character" w:customStyle="1" w:styleId="a4">
    <w:name w:val="Нижний колонтитул Знак"/>
    <w:basedOn w:val="a0"/>
    <w:uiPriority w:val="99"/>
    <w:qFormat/>
    <w:rsid w:val="008B311C"/>
  </w:style>
  <w:style w:type="character" w:customStyle="1" w:styleId="10">
    <w:name w:val="Заголовок 1 Знак"/>
    <w:basedOn w:val="a0"/>
    <w:link w:val="1"/>
    <w:uiPriority w:val="9"/>
    <w:qFormat/>
    <w:rsid w:val="000005C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0005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0005C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00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0005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0005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0005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0005C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0005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5">
    <w:name w:val="Название Знак"/>
    <w:basedOn w:val="a0"/>
    <w:uiPriority w:val="10"/>
    <w:qFormat/>
    <w:rsid w:val="000005C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Подзаголовок Знак"/>
    <w:basedOn w:val="a0"/>
    <w:uiPriority w:val="11"/>
    <w:qFormat/>
    <w:rsid w:val="000005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0005C2"/>
    <w:rPr>
      <w:b/>
      <w:bCs/>
    </w:rPr>
  </w:style>
  <w:style w:type="character" w:styleId="a8">
    <w:name w:val="Emphasis"/>
    <w:basedOn w:val="a0"/>
    <w:uiPriority w:val="20"/>
    <w:qFormat/>
    <w:rsid w:val="000005C2"/>
    <w:rPr>
      <w:i/>
      <w:iCs/>
    </w:rPr>
  </w:style>
  <w:style w:type="character" w:customStyle="1" w:styleId="21">
    <w:name w:val="Цитата 2 Знак"/>
    <w:basedOn w:val="a0"/>
    <w:link w:val="22"/>
    <w:uiPriority w:val="29"/>
    <w:qFormat/>
    <w:rsid w:val="000005C2"/>
    <w:rPr>
      <w:i/>
      <w:iCs/>
      <w:color w:val="000000" w:themeColor="text1"/>
    </w:rPr>
  </w:style>
  <w:style w:type="character" w:customStyle="1" w:styleId="a9">
    <w:name w:val="Выделенная цитата Знак"/>
    <w:basedOn w:val="a0"/>
    <w:uiPriority w:val="30"/>
    <w:qFormat/>
    <w:rsid w:val="000005C2"/>
    <w:rPr>
      <w:b/>
      <w:bCs/>
      <w:i/>
      <w:iCs/>
      <w:color w:val="5B9BD5" w:themeColor="accent1"/>
    </w:rPr>
  </w:style>
  <w:style w:type="character" w:styleId="aa">
    <w:name w:val="Subtle Emphasis"/>
    <w:basedOn w:val="a0"/>
    <w:uiPriority w:val="19"/>
    <w:qFormat/>
    <w:rsid w:val="000005C2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0005C2"/>
    <w:rPr>
      <w:b/>
      <w:bCs/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sid w:val="000005C2"/>
    <w:rPr>
      <w:smallCaps/>
      <w:color w:val="ED7D31" w:themeColor="accent2"/>
      <w:u w:val="single"/>
    </w:rPr>
  </w:style>
  <w:style w:type="character" w:styleId="ad">
    <w:name w:val="Intense Reference"/>
    <w:basedOn w:val="a0"/>
    <w:uiPriority w:val="32"/>
    <w:qFormat/>
    <w:rsid w:val="000005C2"/>
    <w:rPr>
      <w:b/>
      <w:bCs/>
      <w:smallCaps/>
      <w:color w:val="ED7D31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0005C2"/>
    <w:rPr>
      <w:b/>
      <w:bCs/>
      <w:smallCaps/>
      <w:spacing w:val="5"/>
    </w:rPr>
  </w:style>
  <w:style w:type="character" w:styleId="af">
    <w:name w:val="annotation reference"/>
    <w:basedOn w:val="a0"/>
    <w:uiPriority w:val="99"/>
    <w:semiHidden/>
    <w:unhideWhenUsed/>
    <w:qFormat/>
    <w:rsid w:val="000005C2"/>
    <w:rPr>
      <w:sz w:val="16"/>
      <w:szCs w:val="16"/>
    </w:rPr>
  </w:style>
  <w:style w:type="character" w:customStyle="1" w:styleId="af0">
    <w:name w:val="Текст примечания Знак"/>
    <w:basedOn w:val="a0"/>
    <w:uiPriority w:val="99"/>
    <w:semiHidden/>
    <w:qFormat/>
    <w:rsid w:val="000005C2"/>
    <w:rPr>
      <w:sz w:val="20"/>
      <w:szCs w:val="20"/>
    </w:rPr>
  </w:style>
  <w:style w:type="character" w:customStyle="1" w:styleId="af1">
    <w:name w:val="Тема примечания Знак"/>
    <w:basedOn w:val="af0"/>
    <w:uiPriority w:val="99"/>
    <w:semiHidden/>
    <w:qFormat/>
    <w:rsid w:val="000005C2"/>
    <w:rPr>
      <w:b/>
      <w:bCs/>
      <w:sz w:val="20"/>
      <w:szCs w:val="20"/>
    </w:rPr>
  </w:style>
  <w:style w:type="character" w:customStyle="1" w:styleId="af2">
    <w:name w:val="Текст выноски Знак"/>
    <w:basedOn w:val="a0"/>
    <w:uiPriority w:val="99"/>
    <w:semiHidden/>
    <w:qFormat/>
    <w:rsid w:val="000005C2"/>
    <w:rPr>
      <w:rFonts w:ascii="Segoe UI" w:hAnsi="Segoe UI" w:cs="Segoe UI"/>
      <w:sz w:val="18"/>
      <w:szCs w:val="18"/>
    </w:rPr>
  </w:style>
  <w:style w:type="paragraph" w:styleId="af3">
    <w:name w:val="Title"/>
    <w:basedOn w:val="a"/>
    <w:next w:val="af4"/>
    <w:uiPriority w:val="10"/>
    <w:qFormat/>
    <w:rsid w:val="000005C2"/>
    <w:pPr>
      <w:pBdr>
        <w:bottom w:val="single" w:sz="8" w:space="4" w:color="5B9BD5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4">
    <w:name w:val="Body Text"/>
    <w:basedOn w:val="a"/>
    <w:pPr>
      <w:spacing w:after="140"/>
    </w:p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next w:val="a"/>
    <w:uiPriority w:val="35"/>
    <w:semiHidden/>
    <w:unhideWhenUsed/>
    <w:qFormat/>
    <w:rsid w:val="000005C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7">
    <w:name w:val="index heading"/>
    <w:basedOn w:val="a"/>
    <w:qFormat/>
    <w:pPr>
      <w:suppressLineNumbers/>
    </w:pPr>
    <w:rPr>
      <w:rFonts w:cs="Lucida Sans"/>
    </w:rPr>
  </w:style>
  <w:style w:type="paragraph" w:customStyle="1" w:styleId="c1">
    <w:name w:val="c1"/>
    <w:basedOn w:val="a"/>
    <w:qFormat/>
    <w:rsid w:val="009F4A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header"/>
    <w:basedOn w:val="a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paragraph" w:styleId="af9">
    <w:name w:val="footer"/>
    <w:basedOn w:val="a"/>
    <w:uiPriority w:val="99"/>
    <w:unhideWhenUsed/>
    <w:rsid w:val="008B311C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Subtitle"/>
    <w:basedOn w:val="a"/>
    <w:next w:val="a"/>
    <w:uiPriority w:val="11"/>
    <w:qFormat/>
    <w:rsid w:val="000005C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b">
    <w:name w:val="No Spacing"/>
    <w:uiPriority w:val="1"/>
    <w:qFormat/>
    <w:rsid w:val="000005C2"/>
  </w:style>
  <w:style w:type="paragraph" w:styleId="22">
    <w:name w:val="Quote"/>
    <w:basedOn w:val="a"/>
    <w:next w:val="a"/>
    <w:link w:val="21"/>
    <w:uiPriority w:val="29"/>
    <w:qFormat/>
    <w:rsid w:val="000005C2"/>
    <w:rPr>
      <w:i/>
      <w:iCs/>
      <w:color w:val="000000" w:themeColor="text1"/>
    </w:rPr>
  </w:style>
  <w:style w:type="paragraph" w:styleId="afc">
    <w:name w:val="Intense Quote"/>
    <w:basedOn w:val="a"/>
    <w:next w:val="a"/>
    <w:uiPriority w:val="30"/>
    <w:qFormat/>
    <w:rsid w:val="000005C2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paragraph" w:styleId="afd">
    <w:name w:val="TOC Heading"/>
    <w:basedOn w:val="1"/>
    <w:next w:val="a"/>
    <w:uiPriority w:val="39"/>
    <w:semiHidden/>
    <w:unhideWhenUsed/>
    <w:qFormat/>
    <w:rsid w:val="000005C2"/>
  </w:style>
  <w:style w:type="paragraph" w:styleId="afe">
    <w:name w:val="annotation text"/>
    <w:basedOn w:val="a"/>
    <w:uiPriority w:val="99"/>
    <w:semiHidden/>
    <w:unhideWhenUsed/>
    <w:qFormat/>
    <w:rsid w:val="000005C2"/>
    <w:pPr>
      <w:spacing w:line="240" w:lineRule="auto"/>
    </w:pPr>
    <w:rPr>
      <w:sz w:val="20"/>
      <w:szCs w:val="20"/>
    </w:rPr>
  </w:style>
  <w:style w:type="paragraph" w:styleId="aff">
    <w:name w:val="annotation subject"/>
    <w:basedOn w:val="afe"/>
    <w:next w:val="afe"/>
    <w:uiPriority w:val="99"/>
    <w:semiHidden/>
    <w:unhideWhenUsed/>
    <w:qFormat/>
    <w:rsid w:val="000005C2"/>
    <w:rPr>
      <w:b/>
      <w:bCs/>
    </w:rPr>
  </w:style>
  <w:style w:type="paragraph" w:styleId="aff0">
    <w:name w:val="Balloon Text"/>
    <w:basedOn w:val="a"/>
    <w:uiPriority w:val="99"/>
    <w:semiHidden/>
    <w:unhideWhenUsed/>
    <w:qFormat/>
    <w:rsid w:val="000005C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D507-5A3F-4F5B-9CA0-E273265A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dc:description/>
  <cp:lastModifiedBy>Пользователь</cp:lastModifiedBy>
  <cp:revision>6</cp:revision>
  <dcterms:created xsi:type="dcterms:W3CDTF">2017-04-24T08:35:00Z</dcterms:created>
  <dcterms:modified xsi:type="dcterms:W3CDTF">2022-02-21T09:25:00Z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