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4" w:rsidRDefault="007772E4" w:rsidP="007772E4">
      <w:pPr>
        <w:ind w:right="-11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Муниципальное автономное дошкольное образовательное учреждение -  детский сад «Солнышко»</w:t>
      </w:r>
    </w:p>
    <w:p w:rsidR="007772E4" w:rsidRDefault="007772E4" w:rsidP="007772E4">
      <w:pPr>
        <w:spacing w:after="0"/>
        <w:rPr>
          <w:rFonts w:ascii="Times New Roman" w:hAnsi="Times New Roman" w:cs="Times New Roman"/>
          <w:sz w:val="24"/>
        </w:rPr>
        <w:sectPr w:rsidR="007772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2" w:right="846" w:bottom="864" w:left="1440" w:header="0" w:footer="0" w:gutter="0"/>
          <w:cols w:space="720"/>
        </w:sectPr>
      </w:pPr>
    </w:p>
    <w:p w:rsidR="007772E4" w:rsidRPr="00CA3D21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Pr="00CA3D21" w:rsidRDefault="007772E4" w:rsidP="007772E4">
      <w:pPr>
        <w:rPr>
          <w:rFonts w:ascii="Times New Roman" w:hAnsi="Times New Roman" w:cs="Times New Roman"/>
          <w:sz w:val="20"/>
          <w:szCs w:val="20"/>
        </w:rPr>
      </w:pPr>
      <w:r w:rsidRPr="00CA3D21">
        <w:rPr>
          <w:rFonts w:ascii="Times New Roman" w:eastAsia="Times New Roman" w:hAnsi="Times New Roman" w:cs="Times New Roman"/>
          <w:bCs/>
          <w:sz w:val="24"/>
          <w:szCs w:val="24"/>
        </w:rPr>
        <w:t>СОГЛАСОВАНО</w:t>
      </w:r>
    </w:p>
    <w:p w:rsidR="007772E4" w:rsidRPr="00CA3D21" w:rsidRDefault="007772E4" w:rsidP="007772E4">
      <w:pPr>
        <w:rPr>
          <w:rFonts w:ascii="Times New Roman" w:hAnsi="Times New Roman" w:cs="Times New Roman"/>
          <w:sz w:val="20"/>
          <w:szCs w:val="20"/>
        </w:rPr>
      </w:pPr>
      <w:r w:rsidRPr="00CA3D21">
        <w:rPr>
          <w:rFonts w:ascii="Times New Roman" w:eastAsia="Times New Roman" w:hAnsi="Times New Roman" w:cs="Times New Roman"/>
          <w:bCs/>
          <w:sz w:val="24"/>
          <w:szCs w:val="24"/>
        </w:rPr>
        <w:t>решением педагогического совета</w:t>
      </w:r>
    </w:p>
    <w:p w:rsidR="007772E4" w:rsidRPr="00CA3D21" w:rsidRDefault="007772E4" w:rsidP="007772E4">
      <w:pPr>
        <w:rPr>
          <w:rFonts w:ascii="Times New Roman" w:hAnsi="Times New Roman" w:cs="Times New Roman"/>
          <w:sz w:val="20"/>
          <w:szCs w:val="20"/>
        </w:rPr>
      </w:pPr>
      <w:r w:rsidRPr="00CA3D21">
        <w:rPr>
          <w:rFonts w:ascii="Times New Roman" w:eastAsia="Times New Roman" w:hAnsi="Times New Roman" w:cs="Times New Roman"/>
          <w:bCs/>
          <w:sz w:val="24"/>
          <w:szCs w:val="24"/>
        </w:rPr>
        <w:t>протокол №1</w:t>
      </w:r>
    </w:p>
    <w:p w:rsidR="007772E4" w:rsidRPr="00CA3D21" w:rsidRDefault="007772E4" w:rsidP="007772E4">
      <w:pPr>
        <w:rPr>
          <w:rFonts w:ascii="Times New Roman" w:hAnsi="Times New Roman" w:cs="Times New Roman"/>
          <w:sz w:val="20"/>
          <w:szCs w:val="20"/>
        </w:rPr>
      </w:pPr>
      <w:r w:rsidRPr="00CA3D21">
        <w:rPr>
          <w:rFonts w:ascii="Times New Roman" w:eastAsia="Times New Roman" w:hAnsi="Times New Roman" w:cs="Times New Roman"/>
          <w:bCs/>
          <w:sz w:val="24"/>
          <w:szCs w:val="24"/>
        </w:rPr>
        <w:t>от «30»мая  2017 г</w:t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7772E4" w:rsidRDefault="007772E4" w:rsidP="007772E4">
      <w:pPr>
        <w:ind w:right="-11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УТВЕРЖДЕНО</w:t>
      </w:r>
    </w:p>
    <w:p w:rsidR="007772E4" w:rsidRDefault="007772E4" w:rsidP="007772E4">
      <w:pPr>
        <w:ind w:right="-11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 xml:space="preserve">Приказом заведующего МАДОУ детским садом «Солнышко»    </w:t>
      </w:r>
    </w:p>
    <w:p w:rsidR="007772E4" w:rsidRDefault="007772E4" w:rsidP="007772E4">
      <w:pPr>
        <w:ind w:right="-11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Н. Г. Филипповой</w:t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 xml:space="preserve">№ 83от «01»сентября 2017г. </w:t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spacing w:after="0"/>
        <w:rPr>
          <w:rFonts w:ascii="Times New Roman" w:hAnsi="Times New Roman" w:cs="Times New Roman"/>
        </w:rPr>
        <w:sectPr w:rsidR="007772E4">
          <w:type w:val="continuous"/>
          <w:pgSz w:w="11900" w:h="16838"/>
          <w:pgMar w:top="1122" w:right="846" w:bottom="864" w:left="1440" w:header="0" w:footer="0" w:gutter="0"/>
          <w:cols w:num="2" w:space="720" w:equalWidth="0">
            <w:col w:w="5120" w:space="720"/>
            <w:col w:w="3780"/>
          </w:cols>
        </w:sectPr>
      </w:pP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b/>
          <w:sz w:val="28"/>
        </w:rPr>
        <w:t xml:space="preserve">социально-педагогической направленности </w:t>
      </w:r>
      <w:r>
        <w:rPr>
          <w:rFonts w:ascii="Times New Roman" w:hAnsi="Times New Roman" w:cs="Times New Roman"/>
          <w:b/>
          <w:sz w:val="28"/>
          <w:szCs w:val="24"/>
        </w:rPr>
        <w:t>«По дороге к школе для детей 6-ти-7-ми лет»</w:t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ind w:right="-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реализации: 9 месяцев</w:t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15240</wp:posOffset>
            </wp:positionV>
            <wp:extent cx="6066790" cy="1841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7772E4" w:rsidRDefault="007772E4" w:rsidP="007772E4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Л.Г., педагог дополнительного образования</w:t>
      </w: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rPr>
          <w:rFonts w:ascii="Times New Roman" w:hAnsi="Times New Roman" w:cs="Times New Roman"/>
          <w:sz w:val="20"/>
          <w:szCs w:val="20"/>
        </w:rPr>
      </w:pPr>
    </w:p>
    <w:p w:rsidR="007772E4" w:rsidRDefault="007772E4" w:rsidP="007772E4">
      <w:pPr>
        <w:ind w:right="-11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 г.</w:t>
      </w:r>
    </w:p>
    <w:p w:rsidR="007772E4" w:rsidRDefault="007772E4" w:rsidP="007772E4">
      <w:pPr>
        <w:spacing w:after="0"/>
        <w:rPr>
          <w:rFonts w:ascii="Times New Roman" w:hAnsi="Times New Roman" w:cs="Times New Roman"/>
          <w:sz w:val="20"/>
          <w:szCs w:val="20"/>
        </w:rPr>
        <w:sectPr w:rsidR="007772E4">
          <w:type w:val="continuous"/>
          <w:pgSz w:w="11900" w:h="16838"/>
          <w:pgMar w:top="1122" w:right="846" w:bottom="864" w:left="1440" w:header="0" w:footer="0" w:gutter="0"/>
          <w:cols w:space="720"/>
        </w:sectPr>
      </w:pPr>
    </w:p>
    <w:p w:rsidR="007772E4" w:rsidRDefault="007772E4" w:rsidP="00920D1F">
      <w:pPr>
        <w:jc w:val="center"/>
        <w:rPr>
          <w:rFonts w:ascii="Times New Roman" w:hAnsi="Times New Roman" w:cs="Times New Roman"/>
          <w:b/>
          <w:sz w:val="24"/>
        </w:rPr>
      </w:pPr>
    </w:p>
    <w:p w:rsidR="00920D1F" w:rsidRPr="008B7C1D" w:rsidRDefault="00920D1F" w:rsidP="00920D1F">
      <w:pPr>
        <w:jc w:val="center"/>
        <w:rPr>
          <w:rFonts w:ascii="Times New Roman" w:hAnsi="Times New Roman" w:cs="Times New Roman"/>
          <w:b/>
          <w:sz w:val="24"/>
        </w:rPr>
      </w:pPr>
      <w:r w:rsidRPr="008B7C1D">
        <w:rPr>
          <w:rFonts w:ascii="Times New Roman" w:hAnsi="Times New Roman" w:cs="Times New Roman"/>
          <w:b/>
          <w:sz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CA3D21" w:rsidTr="00CA3D21">
        <w:trPr>
          <w:trHeight w:val="4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21" w:rsidRDefault="00CA3D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Содержание разделов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21" w:rsidRDefault="00CA3D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Страницы</w:t>
            </w:r>
          </w:p>
        </w:tc>
      </w:tr>
      <w:tr w:rsidR="00CA3D21" w:rsidTr="00CA3D21">
        <w:trPr>
          <w:trHeight w:val="4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 xml:space="preserve">Цель и задачи Программы, ее место в образовательном процессе </w:t>
            </w:r>
          </w:p>
          <w:p w:rsidR="00CA3D21" w:rsidRPr="00CA3D21" w:rsidRDefault="00CA3D21" w:rsidP="00CA3D21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Цель освоения программы</w:t>
            </w:r>
          </w:p>
          <w:p w:rsidR="00CA3D21" w:rsidRPr="00CA3D21" w:rsidRDefault="00CA3D21" w:rsidP="00CA3D21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Задачи освоения программы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Содержание программы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Календарный учебный график</w:t>
            </w:r>
          </w:p>
          <w:p w:rsidR="00CA3D21" w:rsidRPr="00CA3D21" w:rsidRDefault="001D78A5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Учебно-тематический </w:t>
            </w:r>
            <w:r w:rsidR="00CA3D21" w:rsidRPr="00CA3D21">
              <w:rPr>
                <w:rFonts w:ascii="Times New Roman" w:hAnsi="Times New Roman" w:cs="Times New Roman"/>
                <w:sz w:val="24"/>
              </w:rPr>
              <w:t xml:space="preserve"> план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Планируемые результаты освоения образовательной программы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 xml:space="preserve">Оценка индивидуального развития ребенка 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 xml:space="preserve"> Информационно-методическое обеспечение</w:t>
            </w:r>
          </w:p>
          <w:p w:rsidR="00CA3D21" w:rsidRPr="00CA3D21" w:rsidRDefault="00CA3D21" w:rsidP="00CA3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Список литературы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3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4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4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5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5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5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 xml:space="preserve"> 6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7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10</w:t>
            </w:r>
          </w:p>
          <w:p w:rsidR="00CA3D21" w:rsidRPr="00CA3D21" w:rsidRDefault="00CA3D21" w:rsidP="00CA3D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3D2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920D1F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CA3D21" w:rsidRDefault="00CA3D21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</w:p>
    <w:p w:rsidR="00920D1F" w:rsidRDefault="00920D1F" w:rsidP="00920D1F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FD5297" w:rsidRPr="00FD5297" w:rsidRDefault="00920D1F" w:rsidP="00FD5297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b/>
          <w:sz w:val="32"/>
          <w:szCs w:val="28"/>
        </w:rPr>
        <w:t xml:space="preserve"> </w:t>
      </w:r>
      <w:r w:rsidR="00FD5297" w:rsidRPr="00FD5297">
        <w:rPr>
          <w:rFonts w:ascii="Times New Roman" w:eastAsia="Times New Roman" w:hAnsi="Times New Roman" w:cs="Times New Roman"/>
          <w:sz w:val="24"/>
        </w:rPr>
        <w:t xml:space="preserve">Дополнительная общеразвивающая программа </w:t>
      </w:r>
      <w:r w:rsidR="00FD5297">
        <w:rPr>
          <w:rFonts w:ascii="Times New Roman" w:eastAsia="Times New Roman" w:hAnsi="Times New Roman" w:cs="Times New Roman"/>
          <w:sz w:val="24"/>
        </w:rPr>
        <w:t>«По дороге к школе 6-7-ми лет»</w:t>
      </w:r>
      <w:r w:rsidR="00FD5297" w:rsidRPr="00FD5297">
        <w:rPr>
          <w:rFonts w:ascii="Times New Roman" w:eastAsia="Times New Roman" w:hAnsi="Times New Roman" w:cs="Times New Roman"/>
          <w:sz w:val="24"/>
        </w:rPr>
        <w:t xml:space="preserve"> Муниципального автономного дошкольного образовательного учреждения - детский сад «Солнышко» разработана в соответствии </w:t>
      </w:r>
      <w:proofErr w:type="gramStart"/>
      <w:r w:rsidR="00FD5297" w:rsidRPr="00FD5297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FD5297" w:rsidRPr="00FD5297">
        <w:rPr>
          <w:rFonts w:ascii="Times New Roman" w:eastAsia="Times New Roman" w:hAnsi="Times New Roman" w:cs="Times New Roman"/>
          <w:sz w:val="24"/>
        </w:rPr>
        <w:t>:</w:t>
      </w:r>
    </w:p>
    <w:p w:rsidR="00FD5297" w:rsidRPr="00FD5297" w:rsidRDefault="001F3057" w:rsidP="001F3057">
      <w:pPr>
        <w:tabs>
          <w:tab w:val="left" w:pos="284"/>
          <w:tab w:val="left" w:pos="84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D5297" w:rsidRPr="00FD5297">
        <w:rPr>
          <w:rFonts w:ascii="Times New Roman" w:eastAsia="Times New Roman" w:hAnsi="Times New Roman" w:cs="Times New Roman"/>
          <w:sz w:val="24"/>
        </w:rPr>
        <w:t>Федеральным Законом от 29.12.2012 № 273-ФЗ «Об образовании в Российской Федерации»;</w:t>
      </w:r>
    </w:p>
    <w:p w:rsidR="00FD5297" w:rsidRPr="00FD5297" w:rsidRDefault="001F3057" w:rsidP="001F3057">
      <w:pPr>
        <w:tabs>
          <w:tab w:val="left" w:pos="284"/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D5297" w:rsidRPr="00FD5297">
        <w:rPr>
          <w:rFonts w:ascii="Times New Roman" w:eastAsia="Times New Roman" w:hAnsi="Times New Roman" w:cs="Times New Roman"/>
          <w:sz w:val="24"/>
        </w:rPr>
        <w:t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Порядок 1008);</w:t>
      </w:r>
    </w:p>
    <w:p w:rsidR="00FD5297" w:rsidRPr="00FD5297" w:rsidRDefault="001F3057" w:rsidP="001F3057">
      <w:pPr>
        <w:tabs>
          <w:tab w:val="left" w:pos="284"/>
          <w:tab w:val="left" w:pos="840"/>
        </w:tabs>
        <w:spacing w:after="0"/>
        <w:ind w:righ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D5297" w:rsidRPr="00FD5297">
        <w:rPr>
          <w:rFonts w:ascii="Times New Roman" w:eastAsia="Times New Roman" w:hAnsi="Times New Roman" w:cs="Times New Roman"/>
          <w:sz w:val="24"/>
        </w:rPr>
        <w:t>Уставом МАДОУ детского сада «Солнышко».</w:t>
      </w:r>
    </w:p>
    <w:p w:rsidR="001F3057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D5297">
        <w:rPr>
          <w:rFonts w:ascii="Times New Roman" w:eastAsia="Times New Roman" w:hAnsi="Times New Roman" w:cs="Times New Roman"/>
          <w:sz w:val="24"/>
        </w:rPr>
        <w:t xml:space="preserve"> Программа  «По дороге к школе» разработана   на основе программы «Детский сад 2100». Сборник программ. Дошкольное образование. Начальная школа. Под науч. ред. Д. И. </w:t>
      </w:r>
      <w:proofErr w:type="spellStart"/>
      <w:r w:rsidRPr="00FD5297">
        <w:rPr>
          <w:rFonts w:ascii="Times New Roman" w:eastAsia="Times New Roman" w:hAnsi="Times New Roman" w:cs="Times New Roman"/>
          <w:sz w:val="24"/>
        </w:rPr>
        <w:t>Фельдштейна</w:t>
      </w:r>
      <w:proofErr w:type="spellEnd"/>
      <w:r w:rsidRPr="00FD5297">
        <w:rPr>
          <w:rFonts w:ascii="Times New Roman" w:eastAsia="Times New Roman" w:hAnsi="Times New Roman" w:cs="Times New Roman"/>
          <w:sz w:val="24"/>
        </w:rPr>
        <w:t xml:space="preserve"> - М., 2008 г.</w:t>
      </w:r>
      <w:r w:rsidR="001F3057">
        <w:rPr>
          <w:rFonts w:ascii="Times New Roman" w:eastAsia="Times New Roman" w:hAnsi="Times New Roman" w:cs="Times New Roman"/>
          <w:sz w:val="24"/>
        </w:rPr>
        <w:t xml:space="preserve"> </w:t>
      </w:r>
      <w:r w:rsidRPr="00920D1F">
        <w:rPr>
          <w:rFonts w:ascii="Times New Roman" w:eastAsia="Times New Roman" w:hAnsi="Times New Roman" w:cs="Times New Roman"/>
          <w:sz w:val="24"/>
        </w:rPr>
        <w:t xml:space="preserve">Программа   направлена на подготовку к курсу обучения  грамоте  и  математического развития дошкольника.  </w:t>
      </w:r>
    </w:p>
    <w:p w:rsidR="001F3057" w:rsidRDefault="001F3057" w:rsidP="00FD5C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Программа  предназначена для работы с детьми  в дошкольном образовательном учреждении. Данная дополнительная образовательная программа  рассчитана на детей в возрасте от 6 до 7 лет.</w:t>
      </w:r>
    </w:p>
    <w:p w:rsidR="001F3057" w:rsidRPr="001F3057" w:rsidRDefault="001F3057" w:rsidP="00FD5C1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1F3057">
        <w:rPr>
          <w:rFonts w:ascii="Times New Roman" w:eastAsia="Times New Roman" w:hAnsi="Times New Roman" w:cs="Times New Roman"/>
          <w:sz w:val="24"/>
        </w:rPr>
        <w:t>Направленность программы:  социально-педагогическая.</w:t>
      </w:r>
    </w:p>
    <w:p w:rsidR="00920D1F" w:rsidRPr="00920D1F" w:rsidRDefault="00920D1F" w:rsidP="00FD5C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 xml:space="preserve">Продолжительность реализации программы – девять месяцев (период с сентября месяца по май месяц включительно), что составляет 8 занятий в месяц по 30 минут каждое. Занятия проходят 2 раз в неделю. 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 xml:space="preserve"> Программа состоит из двух разделов.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Первый раздел: развитие речи и обучение грамоте.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Второй раздел: развитие математических представлений и логики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Основные задачи при реализации данной программы: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По первому разделу: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Развитие речи и обучение грамоте: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развитие фонематического слуха (умение выделять звук из ряда других);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 xml:space="preserve">• развитие фонематического анализа (умение делать </w:t>
      </w:r>
      <w:proofErr w:type="spellStart"/>
      <w:proofErr w:type="gramStart"/>
      <w:r w:rsidRPr="00920D1F">
        <w:rPr>
          <w:rFonts w:ascii="Times New Roman" w:eastAsia="Times New Roman" w:hAnsi="Times New Roman" w:cs="Times New Roman"/>
          <w:sz w:val="24"/>
        </w:rPr>
        <w:t>звуко</w:t>
      </w:r>
      <w:proofErr w:type="spellEnd"/>
      <w:r w:rsidRPr="00920D1F">
        <w:rPr>
          <w:rFonts w:ascii="Times New Roman" w:eastAsia="Times New Roman" w:hAnsi="Times New Roman" w:cs="Times New Roman"/>
          <w:sz w:val="24"/>
        </w:rPr>
        <w:t>-буквенный</w:t>
      </w:r>
      <w:proofErr w:type="gramEnd"/>
      <w:r w:rsidRPr="00920D1F">
        <w:rPr>
          <w:rFonts w:ascii="Times New Roman" w:eastAsia="Times New Roman" w:hAnsi="Times New Roman" w:cs="Times New Roman"/>
          <w:sz w:val="24"/>
        </w:rPr>
        <w:t xml:space="preserve"> анализ слов, правильно определять и давать характеристику звука);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развитие умения правильно обозначать звук на письме, составлять слова из букв и слогов, читать;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подготовка руки к письму («печатание» букв, слов, предложений)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По второму разделу: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Развитие математических представлений и логики</w:t>
      </w:r>
      <w:proofErr w:type="gramStart"/>
      <w:r w:rsidRPr="00920D1F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развитие математических представлений о числах и цифрах;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знакомство с математическими знаками;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развитие умение решать и составлять арифметические задачи;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• развитие внимания, наблюдательности, логического мышление;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lastRenderedPageBreak/>
        <w:t>• подготовка руки к письму («печатание» цифр, рисование геометрических форм)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Место (роль) программы в образовательном процессе Направленность образовательной программы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способствующих их общему развитию.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Новизна программы 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920D1F" w:rsidRPr="00920D1F" w:rsidRDefault="00920D1F" w:rsidP="00920D1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20D1F">
        <w:rPr>
          <w:rFonts w:ascii="Times New Roman" w:eastAsia="Times New Roman" w:hAnsi="Times New Roman" w:cs="Times New Roman"/>
          <w:sz w:val="24"/>
        </w:rPr>
        <w:t>полноценного развития ребенка и играет неоценимую роль в формировании детской личности.</w:t>
      </w:r>
    </w:p>
    <w:p w:rsidR="00FD5297" w:rsidRDefault="00FD5297" w:rsidP="00FD5297">
      <w:pPr>
        <w:rPr>
          <w:rFonts w:ascii="Times New Roman" w:eastAsia="Times New Roman" w:hAnsi="Times New Roman" w:cs="Times New Roman"/>
          <w:sz w:val="24"/>
        </w:rPr>
      </w:pPr>
      <w:r w:rsidRPr="00FD5297">
        <w:rPr>
          <w:rFonts w:ascii="Times New Roman" w:eastAsia="Times New Roman" w:hAnsi="Times New Roman" w:cs="Times New Roman"/>
          <w:sz w:val="24"/>
        </w:rPr>
        <w:t>Работа с родителями: формы взаимодействия с семьями воспитанников: открытые занятия, родительские собрания, индивидуальные беседы</w:t>
      </w:r>
      <w:r w:rsidR="00FD5C17">
        <w:rPr>
          <w:rFonts w:ascii="Times New Roman" w:eastAsia="Times New Roman" w:hAnsi="Times New Roman" w:cs="Times New Roman"/>
          <w:sz w:val="24"/>
        </w:rPr>
        <w:t>.</w:t>
      </w:r>
    </w:p>
    <w:p w:rsidR="00920D1F" w:rsidRPr="008B7C1D" w:rsidRDefault="00920D1F" w:rsidP="00920D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C1D">
        <w:rPr>
          <w:rFonts w:ascii="Times New Roman" w:hAnsi="Times New Roman" w:cs="Times New Roman"/>
          <w:b/>
          <w:sz w:val="28"/>
          <w:szCs w:val="28"/>
        </w:rPr>
        <w:t>2. Цель и задачи Программы, ее место в образовательном процессе</w:t>
      </w:r>
    </w:p>
    <w:p w:rsidR="00920D1F" w:rsidRPr="008B7C1D" w:rsidRDefault="00920D1F" w:rsidP="00920D1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7C1D">
        <w:rPr>
          <w:rFonts w:ascii="Times New Roman" w:hAnsi="Times New Roman" w:cs="Times New Roman"/>
          <w:b/>
          <w:sz w:val="24"/>
          <w:szCs w:val="28"/>
        </w:rPr>
        <w:t>2.1 Цели освоения программы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0D1F">
        <w:rPr>
          <w:rFonts w:ascii="Times New Roman" w:hAnsi="Times New Roman" w:cs="Times New Roman"/>
          <w:b/>
          <w:sz w:val="24"/>
          <w:szCs w:val="24"/>
        </w:rPr>
        <w:t>Цель</w:t>
      </w:r>
      <w:r w:rsidRPr="00920D1F">
        <w:rPr>
          <w:rFonts w:ascii="Times New Roman" w:hAnsi="Times New Roman" w:cs="Times New Roman"/>
          <w:sz w:val="24"/>
          <w:szCs w:val="24"/>
        </w:rPr>
        <w:t xml:space="preserve"> программы - обеспечить непрерывность и преемственность дошкольного и школьного образования.</w:t>
      </w:r>
    </w:p>
    <w:p w:rsidR="00920D1F" w:rsidRPr="00B55E5E" w:rsidRDefault="00920D1F" w:rsidP="00920D1F">
      <w:pPr>
        <w:jc w:val="center"/>
        <w:rPr>
          <w:rFonts w:ascii="Times New Roman" w:hAnsi="Times New Roman" w:cs="Times New Roman"/>
          <w:b/>
          <w:sz w:val="24"/>
        </w:rPr>
      </w:pPr>
      <w:r w:rsidRPr="00B55E5E">
        <w:rPr>
          <w:rFonts w:ascii="Times New Roman" w:hAnsi="Times New Roman" w:cs="Times New Roman"/>
          <w:b/>
          <w:sz w:val="24"/>
        </w:rPr>
        <w:t>2.2 Задачи освоения программы</w:t>
      </w:r>
    </w:p>
    <w:p w:rsidR="00920D1F" w:rsidRPr="00920D1F" w:rsidRDefault="00920D1F" w:rsidP="00920D1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D1F">
        <w:rPr>
          <w:rFonts w:ascii="Times New Roman" w:hAnsi="Times New Roman" w:cs="Times New Roman"/>
          <w:b/>
          <w:sz w:val="24"/>
          <w:szCs w:val="24"/>
        </w:rPr>
        <w:t>Задачи обучение грамоте  и развитие речи</w:t>
      </w:r>
      <w:r w:rsidR="001D78A5">
        <w:rPr>
          <w:rFonts w:ascii="Times New Roman" w:hAnsi="Times New Roman" w:cs="Times New Roman"/>
          <w:b/>
          <w:sz w:val="24"/>
          <w:szCs w:val="24"/>
        </w:rPr>
        <w:t>:</w:t>
      </w:r>
      <w:r w:rsidRPr="00920D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0D1F" w:rsidRPr="00920D1F" w:rsidRDefault="001D78A5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</w:t>
      </w:r>
      <w:r w:rsidR="00920D1F" w:rsidRPr="00920D1F">
        <w:rPr>
          <w:rFonts w:ascii="Times New Roman" w:hAnsi="Times New Roman" w:cs="Times New Roman"/>
          <w:sz w:val="24"/>
          <w:szCs w:val="24"/>
        </w:rPr>
        <w:t>азвитие видов речевой деятельности: умений слушать, говорить, свободно пользоваться языко</w:t>
      </w:r>
      <w:r>
        <w:rPr>
          <w:rFonts w:ascii="Times New Roman" w:hAnsi="Times New Roman" w:cs="Times New Roman"/>
          <w:sz w:val="24"/>
          <w:szCs w:val="24"/>
        </w:rPr>
        <w:t>м в различных ситуациях общения;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  <w:r w:rsidR="001D78A5">
        <w:rPr>
          <w:rFonts w:ascii="Times New Roman" w:hAnsi="Times New Roman" w:cs="Times New Roman"/>
          <w:sz w:val="24"/>
          <w:szCs w:val="24"/>
        </w:rPr>
        <w:t>;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развитие фонематического слуха (умение выделять звук из ряда других);</w:t>
      </w:r>
    </w:p>
    <w:p w:rsidR="001D78A5" w:rsidRPr="001D78A5" w:rsidRDefault="00920D1F" w:rsidP="005869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• </w:t>
      </w:r>
      <w:r w:rsidR="001D78A5" w:rsidRPr="001D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детей к звуковому анализу слов, делению слов на слоги</w:t>
      </w:r>
      <w:r w:rsidR="001D78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8A5" w:rsidRPr="001D78A5" w:rsidRDefault="001D78A5" w:rsidP="001D78A5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из слогов слов, из слов –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8A5" w:rsidRPr="001D78A5" w:rsidRDefault="001D78A5" w:rsidP="001D78A5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«слово» и предложение»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грамматического определения);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развитие умения правильно обозначать звук на письме, составлять слова из букв и слогов, читать;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подготовка руки к письму («печатание» букв, слов, предложений)</w:t>
      </w:r>
      <w:r w:rsidR="001D78A5">
        <w:rPr>
          <w:rFonts w:ascii="Times New Roman" w:hAnsi="Times New Roman" w:cs="Times New Roman"/>
          <w:sz w:val="24"/>
          <w:szCs w:val="24"/>
        </w:rPr>
        <w:t>.</w:t>
      </w:r>
    </w:p>
    <w:p w:rsidR="00920D1F" w:rsidRPr="00920D1F" w:rsidRDefault="00920D1F" w:rsidP="0092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развития математических представлений и логики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1D78A5">
        <w:rPr>
          <w:rFonts w:ascii="Times New Roman" w:hAnsi="Times New Roman" w:cs="Times New Roman"/>
          <w:sz w:val="24"/>
          <w:szCs w:val="24"/>
        </w:rPr>
        <w:t>Р</w:t>
      </w:r>
      <w:r w:rsidRPr="00920D1F">
        <w:rPr>
          <w:rFonts w:ascii="Times New Roman" w:hAnsi="Times New Roman" w:cs="Times New Roman"/>
          <w:sz w:val="24"/>
          <w:szCs w:val="24"/>
        </w:rPr>
        <w:t>азвитие математических представлений о числах и цифрах; умение использовать числовой отрезок для присчитывания и отсчитывания  одной или нескольких единиц</w:t>
      </w:r>
      <w:r w:rsidR="001D78A5">
        <w:rPr>
          <w:rFonts w:ascii="Times New Roman" w:hAnsi="Times New Roman" w:cs="Times New Roman"/>
          <w:sz w:val="24"/>
          <w:szCs w:val="24"/>
        </w:rPr>
        <w:t>;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знакомство с математическими зн</w:t>
      </w:r>
      <w:r w:rsidR="001D78A5">
        <w:rPr>
          <w:rFonts w:ascii="Times New Roman" w:hAnsi="Times New Roman" w:cs="Times New Roman"/>
          <w:sz w:val="24"/>
          <w:szCs w:val="24"/>
        </w:rPr>
        <w:t>аками; геометрическими фигурами;</w:t>
      </w:r>
    </w:p>
    <w:p w:rsid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развитие умение решать и составлять арифметические задачи; определять длину предмета  с помощью мерки</w:t>
      </w:r>
      <w:r w:rsidR="001D78A5">
        <w:rPr>
          <w:rFonts w:ascii="Times New Roman" w:hAnsi="Times New Roman" w:cs="Times New Roman"/>
          <w:sz w:val="24"/>
          <w:szCs w:val="24"/>
        </w:rPr>
        <w:t>;</w:t>
      </w:r>
    </w:p>
    <w:p w:rsidR="00586911" w:rsidRPr="00920D1F" w:rsidRDefault="00586911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911">
        <w:rPr>
          <w:rFonts w:ascii="Times New Roman" w:hAnsi="Times New Roman" w:cs="Times New Roman"/>
          <w:sz w:val="24"/>
          <w:szCs w:val="24"/>
        </w:rPr>
        <w:t>• представления об отношениях между последовательными числами в пределах первого десятка; способствовать пониманию закономерности построения числового ряда;</w:t>
      </w:r>
    </w:p>
    <w:p w:rsidR="00920D1F" w:rsidRP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развитие внимания, наблюдательности, логического мышление;</w:t>
      </w:r>
    </w:p>
    <w:p w:rsidR="00920D1F" w:rsidRDefault="00920D1F" w:rsidP="001D78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• подготовка руки к письму («печатание» цифр, рисование геометрических форм)</w:t>
      </w:r>
      <w:r w:rsidR="00586911">
        <w:rPr>
          <w:rFonts w:ascii="Times New Roman" w:hAnsi="Times New Roman" w:cs="Times New Roman"/>
          <w:sz w:val="24"/>
          <w:szCs w:val="24"/>
        </w:rPr>
        <w:t>;</w:t>
      </w:r>
    </w:p>
    <w:p w:rsidR="00920D1F" w:rsidRPr="00920D1F" w:rsidRDefault="00920D1F" w:rsidP="00920D1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1F" w:rsidRDefault="00920D1F" w:rsidP="00920D1F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программы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способствующих их общему развитию.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 Программа состоит из двух разделов.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b/>
          <w:sz w:val="24"/>
          <w:szCs w:val="24"/>
        </w:rPr>
        <w:t>Первый раздел:</w:t>
      </w:r>
      <w:r w:rsidRPr="00920D1F">
        <w:rPr>
          <w:rFonts w:ascii="Times New Roman" w:hAnsi="Times New Roman" w:cs="Times New Roman"/>
          <w:sz w:val="24"/>
          <w:szCs w:val="24"/>
        </w:rPr>
        <w:t xml:space="preserve"> развитие речи и обучение грамоте.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b/>
          <w:sz w:val="24"/>
          <w:szCs w:val="24"/>
        </w:rPr>
        <w:lastRenderedPageBreak/>
        <w:t>Второй раздел:</w:t>
      </w:r>
      <w:r w:rsidRPr="00920D1F">
        <w:rPr>
          <w:rFonts w:ascii="Times New Roman" w:hAnsi="Times New Roman" w:cs="Times New Roman"/>
          <w:sz w:val="24"/>
          <w:szCs w:val="24"/>
        </w:rPr>
        <w:t xml:space="preserve"> развитие математических представлений и логики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 Подготовительный этап: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 Дети получают общее представления о речи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>лове, предложении. В ходе занятий с использованием графических схем разделяют речь на предложения, слова, слоги.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b/>
          <w:sz w:val="24"/>
          <w:szCs w:val="24"/>
        </w:rPr>
        <w:t>Слог. Ударение</w:t>
      </w:r>
      <w:r w:rsidRPr="00920D1F">
        <w:rPr>
          <w:rFonts w:ascii="Times New Roman" w:hAnsi="Times New Roman" w:cs="Times New Roman"/>
          <w:sz w:val="24"/>
          <w:szCs w:val="24"/>
        </w:rPr>
        <w:t>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 Дети учатся делить слова на слоги, находить ударные </w:t>
      </w:r>
      <w:proofErr w:type="spellStart"/>
      <w:r w:rsidRPr="00920D1F">
        <w:rPr>
          <w:rFonts w:ascii="Times New Roman" w:hAnsi="Times New Roman" w:cs="Times New Roman"/>
          <w:sz w:val="24"/>
          <w:szCs w:val="24"/>
        </w:rPr>
        <w:t>звуки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также с помощью интонации, длительного и более сильного произнесения одного из слогов выделять ударные звуки.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1F">
        <w:rPr>
          <w:rFonts w:ascii="Times New Roman" w:hAnsi="Times New Roman" w:cs="Times New Roman"/>
          <w:b/>
          <w:sz w:val="24"/>
          <w:szCs w:val="24"/>
        </w:rPr>
        <w:t>Звуки  буквы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Дети учатся выделять в словах гласные и согласные, твёрдые и мягкие, звонкие и глухие. Определять место звука в трёх позиция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в начале слова, конце слова) Самостоятельно подбирать слова с заданным звуком. Соотносить слова со схемо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моделью, отражающей его слоговую структуру. Учатся читать по слогам, а затем и целыми словами.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1F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Данная программа обогащает активный и пассивный словарь ребёнка, учит грамотно строить свою речь и расширяет поле его активной творческой и мыслительной деятельности. В неё включены тесты  для пересказа комбинированного рассказа, рассказы по сюжетным картинкам. 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 Программа также  направлена на </w:t>
      </w:r>
      <w:r w:rsidRPr="00920D1F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920D1F">
        <w:rPr>
          <w:rFonts w:ascii="Times New Roman" w:hAnsi="Times New Roman" w:cs="Times New Roman"/>
          <w:sz w:val="24"/>
          <w:szCs w:val="24"/>
        </w:rPr>
        <w:t xml:space="preserve"> дошкольника</w:t>
      </w:r>
    </w:p>
    <w:p w:rsidR="00920D1F" w:rsidRP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Формируются умения выявлять и сравнивать свойства предметов, пространственные отношения. Углубляются знания о геометрических фигура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точка, пиния, отрезок, луч )  Формируется понятие об объёме и площади. Вырабатывается желание и привычка думать и узнавать что- то новое. Задания  вводятся не   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 готового материала, а через   самостоятельное «открытие»  Способы  сложения и вычитания раскрываются через понятия целое и его части.</w:t>
      </w:r>
    </w:p>
    <w:p w:rsidR="00920D1F" w:rsidRDefault="00920D1F" w:rsidP="0092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Занятия проходят 2 раза в неделю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20D1F" w:rsidRDefault="00920D1F" w:rsidP="00920D1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3057" w:rsidRPr="001F3057" w:rsidRDefault="00920D1F" w:rsidP="001F3057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F3057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1F3057" w:rsidRPr="001F3057">
        <w:rPr>
          <w:rFonts w:ascii="Times New Roman" w:eastAsia="Times New Roman" w:hAnsi="Times New Roman" w:cs="Times New Roman"/>
          <w:b/>
          <w:bCs/>
          <w:sz w:val="24"/>
        </w:rPr>
        <w:t>КАЛЕНДАРНЫЙ УЧЕБНЫЙ 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3089"/>
      </w:tblGrid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 обучения 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  <w:r w:rsidRPr="001F3057"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07404F" w:rsidRDefault="001F3057" w:rsidP="007C550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7404F">
              <w:rPr>
                <w:rFonts w:ascii="Times New Roman" w:hAnsi="Times New Roman" w:cs="Times New Roman"/>
                <w:sz w:val="24"/>
              </w:rPr>
              <w:t>1.09.2017г.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07404F" w:rsidRDefault="001F3057" w:rsidP="007C550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31.05.2018г.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Продолжительность учебного года (всего недель)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График каникул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911884" w:rsidRDefault="001F3057" w:rsidP="001F3057">
            <w:pPr>
              <w:tabs>
                <w:tab w:val="left" w:pos="4736"/>
                <w:tab w:val="center" w:pos="7852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9118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28.12.2017 по 09.01.2018 </w:t>
            </w:r>
          </w:p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18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01.06.2018 по 31.08.2018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Продолжительность рабочей недели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5 дней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F3057">
              <w:rPr>
                <w:rFonts w:ascii="Times New Roman" w:hAnsi="Times New Roman" w:cs="Times New Roman"/>
                <w:sz w:val="24"/>
              </w:rPr>
              <w:t>оличество учебных дней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Объём недельной образовательной нагрузки, мин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404F">
              <w:rPr>
                <w:rFonts w:ascii="Times New Roman" w:hAnsi="Times New Roman" w:cs="Times New Roman"/>
                <w:sz w:val="24"/>
              </w:rPr>
              <w:t>0 мин</w:t>
            </w:r>
          </w:p>
        </w:tc>
      </w:tr>
      <w:tr w:rsidR="001F3057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DC7E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Сроки проведения мониторинга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57" w:rsidRPr="001F3057" w:rsidRDefault="001F3057" w:rsidP="001F305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Сентябрь, май</w:t>
            </w:r>
          </w:p>
        </w:tc>
      </w:tr>
      <w:bookmarkEnd w:id="0"/>
      <w:tr w:rsidR="00DC7EDF" w:rsidRPr="0007404F" w:rsidTr="001F305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DF" w:rsidRPr="00DC7EDF" w:rsidRDefault="00DC7EDF" w:rsidP="00DC7EDF">
            <w:pPr>
              <w:tabs>
                <w:tab w:val="left" w:pos="4736"/>
                <w:tab w:val="center" w:pos="7852"/>
              </w:tabs>
              <w:spacing w:after="0" w:line="240" w:lineRule="auto"/>
              <w:ind w:left="170" w:hanging="10"/>
              <w:rPr>
                <w:rFonts w:ascii="Times New Roman" w:hAnsi="Times New Roman" w:cs="Times New Roman"/>
                <w:sz w:val="24"/>
              </w:rPr>
            </w:pPr>
            <w:r w:rsidRPr="00DC7EDF">
              <w:rPr>
                <w:rFonts w:ascii="Times New Roman" w:hAnsi="Times New Roman" w:cs="Times New Roman"/>
                <w:sz w:val="24"/>
              </w:rPr>
              <w:t>Праздничные дни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DF" w:rsidRPr="00DC7EDF" w:rsidRDefault="00DC7EDF" w:rsidP="00DC7EDF">
            <w:pPr>
              <w:tabs>
                <w:tab w:val="left" w:pos="4736"/>
                <w:tab w:val="center" w:pos="7852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</w:rPr>
            </w:pPr>
            <w:r w:rsidRPr="00DC7EDF">
              <w:rPr>
                <w:rFonts w:ascii="Times New Roman" w:hAnsi="Times New Roman" w:cs="Times New Roman"/>
                <w:sz w:val="24"/>
              </w:rPr>
              <w:t>4 ноября (4-6 ноября),</w:t>
            </w:r>
          </w:p>
          <w:p w:rsidR="00DC7EDF" w:rsidRPr="00DC7EDF" w:rsidRDefault="00DC7EDF" w:rsidP="00DC7EDF">
            <w:pPr>
              <w:tabs>
                <w:tab w:val="left" w:pos="4736"/>
                <w:tab w:val="center" w:pos="7852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</w:rPr>
            </w:pPr>
            <w:r w:rsidRPr="00DC7EDF">
              <w:rPr>
                <w:rFonts w:ascii="Times New Roman" w:hAnsi="Times New Roman" w:cs="Times New Roman"/>
                <w:sz w:val="24"/>
              </w:rPr>
              <w:t>1-8 января, 23 февраля (23-25 февраля),</w:t>
            </w:r>
          </w:p>
          <w:p w:rsidR="00DC7EDF" w:rsidRPr="00DC7EDF" w:rsidRDefault="00DC7EDF" w:rsidP="00DC7EDF">
            <w:pPr>
              <w:tabs>
                <w:tab w:val="left" w:pos="4736"/>
                <w:tab w:val="center" w:pos="7852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</w:rPr>
            </w:pPr>
            <w:r w:rsidRPr="00DC7EDF">
              <w:rPr>
                <w:rFonts w:ascii="Times New Roman" w:hAnsi="Times New Roman" w:cs="Times New Roman"/>
                <w:sz w:val="24"/>
              </w:rPr>
              <w:t>8 марта (8-11 марта),</w:t>
            </w:r>
          </w:p>
          <w:p w:rsidR="00DC7EDF" w:rsidRPr="00DC7EDF" w:rsidRDefault="00DC7EDF" w:rsidP="00DC7EDF">
            <w:pPr>
              <w:tabs>
                <w:tab w:val="left" w:pos="4736"/>
                <w:tab w:val="center" w:pos="7852"/>
              </w:tabs>
              <w:spacing w:after="0" w:line="240" w:lineRule="auto"/>
              <w:ind w:left="170" w:hanging="10"/>
              <w:rPr>
                <w:rFonts w:ascii="Times New Roman" w:hAnsi="Times New Roman" w:cs="Times New Roman"/>
                <w:sz w:val="24"/>
              </w:rPr>
            </w:pPr>
            <w:r w:rsidRPr="00DC7EDF">
              <w:rPr>
                <w:rFonts w:ascii="Times New Roman" w:hAnsi="Times New Roman" w:cs="Times New Roman"/>
                <w:sz w:val="24"/>
              </w:rPr>
              <w:t>1 мая (29 апреля-2 мая), 9 мая</w:t>
            </w:r>
          </w:p>
        </w:tc>
      </w:tr>
    </w:tbl>
    <w:p w:rsidR="001F3057" w:rsidRDefault="001F3057" w:rsidP="00920D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057" w:rsidRDefault="005A787F" w:rsidP="001F30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1F3057" w:rsidRPr="001F3057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000"/>
        <w:gridCol w:w="4778"/>
        <w:gridCol w:w="1560"/>
        <w:gridCol w:w="2268"/>
      </w:tblGrid>
      <w:tr w:rsidR="00B04949" w:rsidRPr="00AD463B" w:rsidTr="00F23791">
        <w:tc>
          <w:tcPr>
            <w:tcW w:w="100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77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звуки и буквы</w:t>
            </w:r>
          </w:p>
          <w:p w:rsidR="00B04949" w:rsidRPr="00B04949" w:rsidRDefault="00B04949" w:rsidP="00B049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Знакомства.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«Раз - ступенька»…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свойство предметов, объединение их в группы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фонетического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предложения, слова, слоги, звуки.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 – ступенька»... Сравнение групп  предметов по цвету. Размеру. Форме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фонетического восприятия. Звук [у], его место в словах. Буквы</w:t>
            </w:r>
            <w:proofErr w:type="gramStart"/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</w:t>
            </w:r>
            <w:proofErr w:type="gramEnd"/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 - ступенька»</w:t>
            </w:r>
            <w:proofErr w:type="gramStart"/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Сравнение групп  предметов по цвету, размеру, форме.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[а], его место в словах. Буквы</w:t>
            </w:r>
            <w:proofErr w:type="gramStart"/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4949" w:rsidTr="00F23791">
        <w:tc>
          <w:tcPr>
            <w:tcW w:w="1000" w:type="dxa"/>
          </w:tcPr>
          <w:p w:rsidR="00B04949" w:rsidRPr="00B04949" w:rsidRDefault="00B0494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B04949" w:rsidRPr="00B04949" w:rsidRDefault="00B04949" w:rsidP="00B049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 - ступенька»….. </w:t>
            </w: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представления. Классификация по признакам.</w:t>
            </w:r>
          </w:p>
        </w:tc>
        <w:tc>
          <w:tcPr>
            <w:tcW w:w="1560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04949" w:rsidRPr="00B04949" w:rsidRDefault="00B04949" w:rsidP="007C55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[и], его место в словах. Буквы И. и.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«Раз-ступенька»…. 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 Равенства и неравенства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</w:t>
            </w:r>
            <w:proofErr w:type="gramStart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], его место в словах. Буквы </w:t>
            </w:r>
            <w:proofErr w:type="gramStart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«Раз-ступенька»….  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Вертикальные и параллельные линии Равенства и неравенства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</w:t>
            </w:r>
            <w:proofErr w:type="gramStart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его место в словах. Буквы</w:t>
            </w:r>
            <w:proofErr w:type="gramStart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к.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«Раз-ступенька»….  Отношени</w:t>
            </w:r>
            <w:proofErr w:type="gramStart"/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я-</w:t>
            </w:r>
            <w:proofErr w:type="gramEnd"/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часть и целое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509" w:rsidTr="00F23791">
        <w:tc>
          <w:tcPr>
            <w:tcW w:w="1000" w:type="dxa"/>
          </w:tcPr>
          <w:p w:rsidR="007C5509" w:rsidRPr="00B04949" w:rsidRDefault="007C5509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7C5509" w:rsidRPr="007C5509" w:rsidRDefault="007C5509" w:rsidP="007C550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руки к письму.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Параллельные линии. Обведение по контуру.</w:t>
            </w:r>
            <w:r w:rsidRPr="007C5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Формирование фонетического восприятия. </w:t>
            </w:r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[т], его место в словах. Буквы</w:t>
            </w:r>
            <w:proofErr w:type="gramStart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7C5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</w:t>
            </w:r>
          </w:p>
        </w:tc>
        <w:tc>
          <w:tcPr>
            <w:tcW w:w="1560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5509" w:rsidRPr="00B04949" w:rsidRDefault="007C5509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«Раз-ступенька»…. 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 знак «+».  </w:t>
            </w:r>
          </w:p>
        </w:tc>
        <w:tc>
          <w:tcPr>
            <w:tcW w:w="1560" w:type="dxa"/>
          </w:tcPr>
          <w:p w:rsidR="00913C36" w:rsidRPr="00B04949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913C36" w:rsidRPr="00B04949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и[т] и  [т'],  буквы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 и. их место в словах. 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«Раз-ступенька»…. Пространственные отношения «на», «над», «под»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права», «слава»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 Слоги с изучаемыми  буквами. 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«Раз-ступенька»…Удаление части из целого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Вычитание.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[Х] и [Х'], их место в словах.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«Раз-ступенька»…. Пространственные отношения «между», «посредине»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и [м'], их место в словах.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«один», «много»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фонетического восприятия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«Буква «Й»».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D53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913C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«Раз-ступенька».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 Пространственные отношения «внутри», »снаружи».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D53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913C36">
            <w:pPr>
              <w:jc w:val="center"/>
            </w:pPr>
            <w:r w:rsidRPr="0009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[н] и [н'], их место в словах. 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D53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913C36">
            <w:pPr>
              <w:jc w:val="center"/>
            </w:pPr>
            <w:r w:rsidRPr="0009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линия. Луч. Отрезок. Равенства и неравенства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D53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913C36">
            <w:pPr>
              <w:jc w:val="center"/>
            </w:pPr>
            <w:r w:rsidRPr="0009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[б] 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[б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'], их место в словах.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D53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913C36">
            <w:pPr>
              <w:jc w:val="center"/>
            </w:pPr>
            <w:r w:rsidRPr="0009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«Раз-с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тупенька».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Числа и цифры 3, 4.  Представление об углах и видов углов.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D53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913C36">
            <w:pPr>
              <w:jc w:val="center"/>
            </w:pPr>
            <w:r w:rsidRPr="0009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[с] и [с'], их место в словах. </w:t>
            </w:r>
            <w:proofErr w:type="gramEnd"/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редставление о числовом отрезке.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[з] и [з'], их место в словах.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«Раз-ступенька».. 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вычитание, знаки + и –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чисел 5   Пространственные отношения «впереди», «сзади»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[в] и [в'], их место в словах. </w:t>
            </w:r>
            <w:proofErr w:type="gramEnd"/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предметов по количеству на наглядной основе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[д] и [д'], их место в словах.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«Раз-ступенька».. Число и цифра 6  Временные отношения «раньше»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,»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позже»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«Раз-ступенька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»..   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Числа и цифры 3, 4.  Представление об углах и видов углов.</w:t>
            </w:r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[с] и [с'], их место в словах. </w:t>
            </w:r>
            <w:proofErr w:type="gramEnd"/>
          </w:p>
        </w:tc>
        <w:tc>
          <w:tcPr>
            <w:tcW w:w="1560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«Раз-ступенька». 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Представление о числовом отрезке.</w:t>
            </w:r>
          </w:p>
        </w:tc>
        <w:tc>
          <w:tcPr>
            <w:tcW w:w="1560" w:type="dxa"/>
          </w:tcPr>
          <w:p w:rsidR="00913C36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[г'],  их место в словах. Буквы   Г, г. Слоги с буквой г.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«Раз-ступенька».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.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Пространственные отношения «длиннее», «короче» Сравнение длины с помощью мерок.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Формирование фонетического восприятия. Звук [э]  и буква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 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«Раз-ступенька». Число и цифра 7 Отношения «тяжеле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е-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легче» Сравнение массы с помощью мерок 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Буква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звуки, которые она обозначает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 цифра 8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фонетического восприятия</w:t>
            </w:r>
          </w:p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Буква 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звуки, которые она обозначает.</w:t>
            </w:r>
          </w:p>
        </w:tc>
        <w:tc>
          <w:tcPr>
            <w:tcW w:w="1560" w:type="dxa"/>
          </w:tcPr>
          <w:p w:rsidR="00913C36" w:rsidRDefault="00913C36" w:rsidP="00913C36">
            <w:pPr>
              <w:jc w:val="center"/>
            </w:pPr>
            <w:r w:rsidRPr="001A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фонетического восприятия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 [ш], его место в словах. Буквы 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ш. Слоги с буквой ш.</w:t>
            </w:r>
          </w:p>
        </w:tc>
        <w:tc>
          <w:tcPr>
            <w:tcW w:w="1560" w:type="dxa"/>
          </w:tcPr>
          <w:p w:rsidR="00913C36" w:rsidRPr="001A6585" w:rsidRDefault="004F174F" w:rsidP="00913C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13C36" w:rsidRDefault="00913C36" w:rsidP="007C5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.».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 и цифра 9 Измерение площади </w:t>
            </w:r>
          </w:p>
        </w:tc>
        <w:tc>
          <w:tcPr>
            <w:tcW w:w="1560" w:type="dxa"/>
          </w:tcPr>
          <w:p w:rsidR="00913C36" w:rsidRPr="001A6585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3C36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Звук [ж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], его место в словах. Буквы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ж</w:t>
            </w:r>
          </w:p>
        </w:tc>
        <w:tc>
          <w:tcPr>
            <w:tcW w:w="1560" w:type="dxa"/>
          </w:tcPr>
          <w:p w:rsidR="00913C36" w:rsidRPr="001A6585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3C36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</w:t>
            </w:r>
            <w:r w:rsidR="00A46E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  <w:r w:rsid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Представление о площади. </w:t>
            </w:r>
          </w:p>
        </w:tc>
        <w:tc>
          <w:tcPr>
            <w:tcW w:w="1560" w:type="dxa"/>
          </w:tcPr>
          <w:p w:rsidR="00913C36" w:rsidRPr="001A6585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3C36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</w:t>
            </w:r>
            <w:proofErr w:type="gramStart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13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], [л'],  их место в словах. Буквы  Л, л. </w:t>
            </w:r>
          </w:p>
        </w:tc>
        <w:tc>
          <w:tcPr>
            <w:tcW w:w="1560" w:type="dxa"/>
          </w:tcPr>
          <w:p w:rsidR="00913C36" w:rsidRPr="001A6585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3C36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«Раз-ступенька». </w:t>
            </w:r>
            <w:r w:rsidR="00913C36"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0</w:t>
            </w:r>
          </w:p>
        </w:tc>
        <w:tc>
          <w:tcPr>
            <w:tcW w:w="1560" w:type="dxa"/>
          </w:tcPr>
          <w:p w:rsidR="00913C36" w:rsidRPr="001A6585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3C36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3C36" w:rsidTr="00F23791">
        <w:tc>
          <w:tcPr>
            <w:tcW w:w="1000" w:type="dxa"/>
          </w:tcPr>
          <w:p w:rsidR="00913C36" w:rsidRPr="00B04949" w:rsidRDefault="00913C36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913C36" w:rsidRPr="00913C36" w:rsidRDefault="00913C36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C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Звук [ц],   его место в словах. </w:t>
            </w:r>
          </w:p>
        </w:tc>
        <w:tc>
          <w:tcPr>
            <w:tcW w:w="1560" w:type="dxa"/>
          </w:tcPr>
          <w:p w:rsidR="00913C36" w:rsidRPr="001A6585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3C36" w:rsidRDefault="00913C36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Буква 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proofErr w:type="gramEnd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звуки, которые она обозначает 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</w:t>
            </w:r>
          </w:p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..Знакомство с  </w:t>
            </w:r>
            <w:proofErr w:type="spellStart"/>
            <w:proofErr w:type="gramStart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spellEnd"/>
            <w:proofErr w:type="gramEnd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пространственными  фигурами: шар, куб, параллелепипед.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[р'],  их место в словах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</w:t>
            </w:r>
          </w:p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Знакомство  с пространственными  фигурами: пирамида, конус, цилиндр. 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его место в словах. Буквы  Ч, ч. Слоги с буквой ч.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».. </w:t>
            </w:r>
            <w:proofErr w:type="gramEnd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Символы Использование символов для обозначения свойств предметов.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Формирование фонетического восприятия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Звуки [ф], [Ф'],  их место в словах. 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 [щ], его место в словах. Буквы 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щ. Слоги с буквой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«Раз-ступенька»</w:t>
            </w:r>
          </w:p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Измерение массы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ь Роль ь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«Раз-ступенька».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 ъ 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</w:t>
            </w:r>
            <w:proofErr w:type="gramStart"/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»..</w:t>
            </w:r>
            <w:proofErr w:type="gramEnd"/>
          </w:p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Игра-путешествие «В страну Математику»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4F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фонетическом строе русского языка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F174F" w:rsidTr="00F23791">
        <w:tc>
          <w:tcPr>
            <w:tcW w:w="1000" w:type="dxa"/>
          </w:tcPr>
          <w:p w:rsidR="004F174F" w:rsidRPr="00B04949" w:rsidRDefault="004F174F" w:rsidP="00B04949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8" w:type="dxa"/>
          </w:tcPr>
          <w:p w:rsidR="004F174F" w:rsidRPr="004F174F" w:rsidRDefault="004F174F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«Раз-ступенька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». </w:t>
            </w:r>
            <w:r w:rsidRPr="004F17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Игра «Мы всезнайки»»</w:t>
            </w:r>
          </w:p>
        </w:tc>
        <w:tc>
          <w:tcPr>
            <w:tcW w:w="1560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74F" w:rsidRDefault="004F174F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5C17" w:rsidTr="00F23791">
        <w:tc>
          <w:tcPr>
            <w:tcW w:w="5778" w:type="dxa"/>
            <w:gridSpan w:val="2"/>
          </w:tcPr>
          <w:p w:rsidR="00FD5C17" w:rsidRPr="004F174F" w:rsidRDefault="00FD5C17" w:rsidP="001D78A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FD5C17" w:rsidRDefault="00FD5C17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D5C17" w:rsidRDefault="00FD5C17" w:rsidP="001D7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F23791" w:rsidRDefault="00F23791" w:rsidP="00E85C14">
      <w:pPr>
        <w:jc w:val="center"/>
        <w:rPr>
          <w:rFonts w:ascii="Times New Roman" w:hAnsi="Times New Roman" w:cs="Times New Roman"/>
          <w:b/>
          <w:sz w:val="28"/>
        </w:rPr>
      </w:pPr>
    </w:p>
    <w:p w:rsidR="00E85C14" w:rsidRPr="0007404F" w:rsidRDefault="00FD5C17" w:rsidP="00E85C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E85C14" w:rsidRPr="0007404F">
        <w:rPr>
          <w:rFonts w:ascii="Times New Roman" w:hAnsi="Times New Roman" w:cs="Times New Roman"/>
          <w:sz w:val="28"/>
        </w:rPr>
        <w:t>.</w:t>
      </w:r>
      <w:r w:rsidR="00E85C14" w:rsidRPr="0007404F">
        <w:rPr>
          <w:rFonts w:ascii="Times New Roman" w:hAnsi="Times New Roman" w:cs="Times New Roman"/>
          <w:b/>
          <w:sz w:val="28"/>
        </w:rPr>
        <w:t xml:space="preserve"> Планируемые результаты освоения образовательной программы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D1F">
        <w:rPr>
          <w:rFonts w:ascii="Times New Roman" w:hAnsi="Times New Roman" w:cs="Times New Roman"/>
          <w:b/>
          <w:sz w:val="24"/>
          <w:szCs w:val="24"/>
        </w:rPr>
        <w:t>Ребёнок к концу  обучения должен: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хорошо владеть понятиями: «слово», «звук», «буква», « предложение»;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знать порядок букв (алфавит);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различать гласные и согласные звуки;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правильно ставить ударение в знакомых словах;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свободно и осознанно читать простые слова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правильно составлять из букв слоги всех видов и слова простой структуры;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lastRenderedPageBreak/>
        <w:t>- проявлять интерес к родному языку.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 различать и называть цифры и другие математические знаки (сложения - вычитания, знаки больше - меньше, равно);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уметь составлять и решать арифметические задачи;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 уметь решать логические задачи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 xml:space="preserve"> обосновывать доказательство;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-иметь определять состав чисел первого десятка на основе предметных действий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-уметь находить части целого и целое по известным частям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 xml:space="preserve">-иметь представление о единицах измерения (см., л., 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>.)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-иметь представления о геометрических фигура</w:t>
      </w:r>
      <w:proofErr w:type="gramStart"/>
      <w:r w:rsidRPr="00920D1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20D1F">
        <w:rPr>
          <w:rFonts w:ascii="Times New Roman" w:hAnsi="Times New Roman" w:cs="Times New Roman"/>
          <w:sz w:val="24"/>
          <w:szCs w:val="24"/>
        </w:rPr>
        <w:t>квадрат, треугольник, многоугольник, шар, куб, цилиндр, конус, параллелепипед)и уметь находить сходные по форме предметы в окружающей обстановке.</w:t>
      </w:r>
    </w:p>
    <w:p w:rsidR="00920D1F" w:rsidRPr="00920D1F" w:rsidRDefault="00920D1F" w:rsidP="00920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1F">
        <w:rPr>
          <w:rFonts w:ascii="Times New Roman" w:hAnsi="Times New Roman" w:cs="Times New Roman"/>
          <w:sz w:val="24"/>
          <w:szCs w:val="24"/>
        </w:rPr>
        <w:t>-уметь объединять группы предметов на основе их общих признаков и устанавливать связь между ними</w:t>
      </w:r>
    </w:p>
    <w:p w:rsidR="00920D1F" w:rsidRDefault="00920D1F" w:rsidP="00920D1F">
      <w:pPr>
        <w:spacing w:after="0"/>
        <w:rPr>
          <w:rFonts w:ascii="Times New Roman" w:hAnsi="Times New Roman" w:cs="Times New Roman"/>
          <w:b/>
          <w:sz w:val="28"/>
          <w:szCs w:val="24"/>
        </w:rPr>
        <w:sectPr w:rsidR="00920D1F">
          <w:pgSz w:w="11906" w:h="16838"/>
          <w:pgMar w:top="1134" w:right="850" w:bottom="1134" w:left="1701" w:header="708" w:footer="708" w:gutter="0"/>
          <w:cols w:space="720"/>
        </w:sectPr>
      </w:pPr>
      <w:r w:rsidRPr="00920D1F">
        <w:rPr>
          <w:rFonts w:ascii="Times New Roman" w:hAnsi="Times New Roman" w:cs="Times New Roman"/>
          <w:sz w:val="24"/>
          <w:szCs w:val="24"/>
        </w:rPr>
        <w:t>- ориентироваться в тетради.</w:t>
      </w:r>
    </w:p>
    <w:p w:rsidR="00E85C14" w:rsidRDefault="00FD5C17" w:rsidP="00E85C14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7</w:t>
      </w:r>
      <w:r w:rsidR="00920D1F">
        <w:rPr>
          <w:rFonts w:ascii="Times New Roman" w:hAnsi="Times New Roman" w:cs="Times New Roman"/>
          <w:b/>
          <w:sz w:val="28"/>
          <w:szCs w:val="24"/>
        </w:rPr>
        <w:t>.</w:t>
      </w:r>
      <w:r w:rsidR="00E85C14" w:rsidRPr="00E85C1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5C14" w:rsidRPr="0007404F">
        <w:rPr>
          <w:rFonts w:ascii="Times New Roman" w:eastAsia="Times New Roman" w:hAnsi="Times New Roman" w:cs="Times New Roman"/>
          <w:b/>
          <w:sz w:val="28"/>
        </w:rPr>
        <w:t>Оценка индивидуального развития ребенка</w:t>
      </w:r>
    </w:p>
    <w:p w:rsidR="00920D1F" w:rsidRDefault="00920D1F" w:rsidP="00FD5C17">
      <w:pPr>
        <w:spacing w:after="0"/>
        <w:ind w:lef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23791" w:rsidRPr="00F23791">
        <w:rPr>
          <w:rFonts w:ascii="Times New Roman" w:hAnsi="Times New Roman" w:cs="Times New Roman"/>
          <w:b/>
          <w:sz w:val="24"/>
        </w:rPr>
        <w:t>«</w:t>
      </w:r>
      <w:r w:rsidRPr="00F23791">
        <w:rPr>
          <w:rFonts w:ascii="Times New Roman" w:hAnsi="Times New Roman" w:cs="Times New Roman"/>
          <w:b/>
          <w:sz w:val="24"/>
        </w:rPr>
        <w:t>Математика</w:t>
      </w:r>
      <w:r w:rsidR="00F23791" w:rsidRPr="00F23791">
        <w:rPr>
          <w:rFonts w:ascii="Times New Roman" w:hAnsi="Times New Roman" w:cs="Times New Roman"/>
          <w:b/>
          <w:sz w:val="24"/>
        </w:rPr>
        <w:t>»</w:t>
      </w:r>
    </w:p>
    <w:tbl>
      <w:tblPr>
        <w:tblW w:w="16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654"/>
        <w:gridCol w:w="851"/>
        <w:gridCol w:w="709"/>
        <w:gridCol w:w="708"/>
        <w:gridCol w:w="709"/>
        <w:gridCol w:w="709"/>
        <w:gridCol w:w="709"/>
        <w:gridCol w:w="850"/>
        <w:gridCol w:w="709"/>
        <w:gridCol w:w="651"/>
        <w:gridCol w:w="667"/>
        <w:gridCol w:w="593"/>
        <w:gridCol w:w="640"/>
        <w:gridCol w:w="773"/>
        <w:gridCol w:w="645"/>
        <w:gridCol w:w="567"/>
        <w:gridCol w:w="709"/>
        <w:gridCol w:w="567"/>
        <w:gridCol w:w="654"/>
        <w:gridCol w:w="693"/>
        <w:gridCol w:w="724"/>
      </w:tblGrid>
      <w:tr w:rsidR="00920D1F" w:rsidTr="00FD5C17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0D1F" w:rsidRDefault="00FD5C17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2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Уровень усвоения программы</w:t>
            </w:r>
          </w:p>
        </w:tc>
      </w:tr>
      <w:tr w:rsidR="00920D1F" w:rsidTr="00FD5C17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 w:rsidP="00CA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 w:rsidP="00CA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Нахождение общих и различных признаков в  группе предметов их классификация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Знания о составе числа первого десятка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поисковой деятельности рассуждает, выдвигает проблемы, высказывает мнение по их решению.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Умение измерять длину предмета с помощью условной мерки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Умение составлять и решать задачи в одно действие используя арифметические знаки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ind w:left="-235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ориентироваться в пространстве и времени </w:t>
            </w:r>
          </w:p>
          <w:p w:rsidR="00920D1F" w:rsidRDefault="00920D1F" w:rsidP="00CA3D21">
            <w:pPr>
              <w:spacing w:after="0"/>
              <w:ind w:left="-235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</w:p>
          <w:p w:rsidR="00920D1F" w:rsidRDefault="00920D1F" w:rsidP="00CA3D21">
            <w:pPr>
              <w:spacing w:after="0"/>
              <w:ind w:left="-235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Активно пользуется моделями и схемами, условными обозначениями.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Определяет положение предметов в пространстве, умеет двигаться в нужном направлении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Имеет чёткие представления о геометрических фигурах.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 w:rsidP="00CA3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D1F" w:rsidTr="00FD5C17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 w:rsidP="00CA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 w:rsidP="00CA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</w:tr>
      <w:tr w:rsidR="00920D1F" w:rsidTr="00FD5C17">
        <w:trPr>
          <w:trHeight w:val="3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1F" w:rsidTr="00FD5C17">
        <w:trPr>
          <w:trHeight w:val="1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1F" w:rsidTr="00FD5C17">
        <w:trPr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1F" w:rsidTr="00FD5C17">
        <w:trPr>
          <w:trHeight w:val="53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 w:rsidP="00CA3D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оказатель по группе (средний балл)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 w:rsidP="00CA3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C17" w:rsidRDefault="00FD5C17" w:rsidP="00CA3D2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</w:p>
    <w:p w:rsidR="00FD5C17" w:rsidRDefault="00FD5C17" w:rsidP="00CA3D2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</w:p>
    <w:p w:rsidR="00920D1F" w:rsidRPr="00FD5C17" w:rsidRDefault="00920D1F" w:rsidP="00CA3D2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FD5C17">
        <w:rPr>
          <w:rFonts w:ascii="Times New Roman" w:hAnsi="Times New Roman" w:cs="Times New Roman"/>
          <w:sz w:val="24"/>
          <w:szCs w:val="24"/>
        </w:rPr>
        <w:t>С–</w:t>
      </w:r>
      <w:proofErr w:type="gramEnd"/>
      <w:r w:rsidRPr="00FD5C17">
        <w:rPr>
          <w:rFonts w:ascii="Times New Roman" w:hAnsi="Times New Roman" w:cs="Times New Roman"/>
          <w:sz w:val="24"/>
          <w:szCs w:val="24"/>
        </w:rPr>
        <w:t xml:space="preserve">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920D1F" w:rsidRPr="00FD5C17" w:rsidRDefault="00920D1F" w:rsidP="00CA3D2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FD5C1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D5C17">
        <w:rPr>
          <w:rFonts w:ascii="Times New Roman" w:hAnsi="Times New Roman" w:cs="Times New Roman"/>
          <w:sz w:val="24"/>
          <w:szCs w:val="24"/>
        </w:rPr>
        <w:t xml:space="preserve">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920D1F" w:rsidRPr="00FD5C17" w:rsidRDefault="00920D1F" w:rsidP="00CA3D2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FD5C17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FD5C17">
        <w:rPr>
          <w:rFonts w:ascii="Times New Roman" w:hAnsi="Times New Roman" w:cs="Times New Roman"/>
          <w:sz w:val="24"/>
          <w:szCs w:val="24"/>
        </w:rPr>
        <w:t xml:space="preserve"> высокий уровень освоения образовательной программы, показатель проявляется ярко, это – достижение ребёнка</w:t>
      </w:r>
    </w:p>
    <w:p w:rsidR="00920D1F" w:rsidRPr="00FD5C17" w:rsidRDefault="00920D1F" w:rsidP="00920D1F">
      <w:pPr>
        <w:rPr>
          <w:rFonts w:ascii="Times New Roman" w:hAnsi="Times New Roman" w:cs="Times New Roman"/>
          <w:sz w:val="24"/>
          <w:szCs w:val="24"/>
        </w:rPr>
      </w:pPr>
      <w:r w:rsidRPr="00FD5C17">
        <w:rPr>
          <w:rFonts w:ascii="Times New Roman" w:hAnsi="Times New Roman" w:cs="Times New Roman"/>
          <w:sz w:val="24"/>
          <w:szCs w:val="24"/>
        </w:rPr>
        <w:t>Педагог доп. Образования --------------------</w:t>
      </w:r>
    </w:p>
    <w:p w:rsidR="00CA3D21" w:rsidRDefault="00920D1F" w:rsidP="00920D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A3D21" w:rsidRDefault="00CA3D21" w:rsidP="00920D1F">
      <w:pPr>
        <w:jc w:val="center"/>
        <w:rPr>
          <w:rFonts w:ascii="Times New Roman" w:hAnsi="Times New Roman" w:cs="Times New Roman"/>
          <w:b/>
        </w:rPr>
      </w:pPr>
    </w:p>
    <w:p w:rsidR="00CA3D21" w:rsidRDefault="00CA3D21" w:rsidP="00920D1F">
      <w:pPr>
        <w:jc w:val="center"/>
        <w:rPr>
          <w:rFonts w:ascii="Times New Roman" w:hAnsi="Times New Roman" w:cs="Times New Roman"/>
          <w:b/>
        </w:rPr>
      </w:pPr>
    </w:p>
    <w:p w:rsidR="00920D1F" w:rsidRDefault="00F23791" w:rsidP="00FD5C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«Обучение грамоте»</w:t>
      </w:r>
    </w:p>
    <w:tbl>
      <w:tblPr>
        <w:tblW w:w="15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44"/>
        <w:gridCol w:w="852"/>
        <w:gridCol w:w="850"/>
        <w:gridCol w:w="992"/>
        <w:gridCol w:w="851"/>
        <w:gridCol w:w="850"/>
        <w:gridCol w:w="709"/>
        <w:gridCol w:w="709"/>
        <w:gridCol w:w="709"/>
        <w:gridCol w:w="850"/>
        <w:gridCol w:w="709"/>
        <w:gridCol w:w="850"/>
        <w:gridCol w:w="709"/>
        <w:gridCol w:w="709"/>
        <w:gridCol w:w="850"/>
        <w:gridCol w:w="851"/>
        <w:gridCol w:w="850"/>
      </w:tblGrid>
      <w:tr w:rsidR="00920D1F" w:rsidTr="00920D1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FD5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 логично      рассказывать и отвечать на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</w:rPr>
            </w:pPr>
          </w:p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о синонимах и антонимах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о звуке, слоге, слове, предложении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Звуковые схемы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быть доброжелательным собеседником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слогов. Слов предложений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употреблять в речи сложные предложения разных видов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усвоения программы</w:t>
            </w:r>
          </w:p>
        </w:tc>
      </w:tr>
      <w:tr w:rsidR="00920D1F" w:rsidTr="00920D1F"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1F" w:rsidRDefault="0092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конец года</w:t>
            </w:r>
          </w:p>
        </w:tc>
      </w:tr>
      <w:tr w:rsidR="00920D1F" w:rsidTr="00920D1F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numPr>
                <w:ilvl w:val="0"/>
                <w:numId w:val="9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1F" w:rsidTr="00920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numPr>
                <w:ilvl w:val="0"/>
                <w:numId w:val="9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1F" w:rsidTr="00920D1F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numPr>
                <w:ilvl w:val="0"/>
                <w:numId w:val="9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1F" w:rsidTr="00920D1F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показатель по группе (средний балл)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C17" w:rsidRDefault="00FD5C17" w:rsidP="00920D1F">
      <w:pPr>
        <w:ind w:left="-540"/>
        <w:rPr>
          <w:rFonts w:ascii="Times New Roman" w:hAnsi="Times New Roman" w:cs="Times New Roman"/>
          <w:sz w:val="20"/>
          <w:szCs w:val="20"/>
        </w:rPr>
      </w:pPr>
    </w:p>
    <w:p w:rsidR="00920D1F" w:rsidRPr="00FD5C17" w:rsidRDefault="00FD5C17" w:rsidP="00920D1F">
      <w:pPr>
        <w:ind w:left="-540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r w:rsidR="00920D1F" w:rsidRPr="00FD5C17">
        <w:rPr>
          <w:rFonts w:ascii="Times New Roman" w:hAnsi="Times New Roman" w:cs="Times New Roman"/>
          <w:szCs w:val="20"/>
        </w:rPr>
        <w:t>–</w:t>
      </w:r>
      <w:proofErr w:type="gramEnd"/>
      <w:r w:rsidR="00920D1F" w:rsidRPr="00FD5C17">
        <w:rPr>
          <w:rFonts w:ascii="Times New Roman" w:hAnsi="Times New Roman" w:cs="Times New Roman"/>
          <w:szCs w:val="20"/>
        </w:rPr>
        <w:t xml:space="preserve">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tbl>
      <w:tblPr>
        <w:tblpPr w:leftFromText="180" w:rightFromText="180" w:bottomFromText="200" w:vertAnchor="text" w:horzAnchor="page" w:tblpX="13856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920D1F" w:rsidRPr="00FD5C17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  <w:r w:rsidRPr="00FD5C17">
              <w:rPr>
                <w:rFonts w:ascii="Times New Roman" w:hAnsi="Times New Roman" w:cs="Times New Roman"/>
                <w:szCs w:val="20"/>
              </w:rPr>
              <w:t>На нач.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  <w:r w:rsidRPr="00FD5C17">
              <w:rPr>
                <w:rFonts w:ascii="Times New Roman" w:hAnsi="Times New Roman" w:cs="Times New Roman"/>
                <w:szCs w:val="20"/>
              </w:rPr>
              <w:t>На кон.</w:t>
            </w:r>
          </w:p>
        </w:tc>
      </w:tr>
      <w:tr w:rsidR="00920D1F" w:rsidRPr="00FD5C17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0D1F" w:rsidRPr="00FD5C17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0D1F" w:rsidRPr="00FD5C17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Pr="00FD5C17" w:rsidRDefault="00920D1F">
            <w:pPr>
              <w:tabs>
                <w:tab w:val="left" w:pos="11435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20D1F" w:rsidRPr="00FD5C17" w:rsidRDefault="00920D1F" w:rsidP="00920D1F">
      <w:pPr>
        <w:ind w:left="-540"/>
        <w:rPr>
          <w:rFonts w:ascii="Times New Roman" w:hAnsi="Times New Roman" w:cs="Times New Roman"/>
          <w:szCs w:val="20"/>
        </w:rPr>
      </w:pPr>
      <w:proofErr w:type="gramStart"/>
      <w:r w:rsidRPr="00FD5C17">
        <w:rPr>
          <w:rFonts w:ascii="Times New Roman" w:hAnsi="Times New Roman" w:cs="Times New Roman"/>
          <w:szCs w:val="20"/>
        </w:rPr>
        <w:t>В-</w:t>
      </w:r>
      <w:proofErr w:type="gramEnd"/>
      <w:r w:rsidRPr="00FD5C17">
        <w:rPr>
          <w:rFonts w:ascii="Times New Roman" w:hAnsi="Times New Roman" w:cs="Times New Roman"/>
          <w:szCs w:val="20"/>
        </w:rPr>
        <w:t xml:space="preserve">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920D1F" w:rsidRPr="00FD5C17" w:rsidRDefault="00920D1F" w:rsidP="00920D1F">
      <w:pPr>
        <w:ind w:left="-540"/>
        <w:rPr>
          <w:rFonts w:ascii="Times New Roman" w:hAnsi="Times New Roman" w:cs="Times New Roman"/>
          <w:szCs w:val="20"/>
        </w:rPr>
      </w:pPr>
      <w:r w:rsidRPr="00FD5C17">
        <w:rPr>
          <w:rFonts w:ascii="Times New Roman" w:hAnsi="Times New Roman" w:cs="Times New Roman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920D1F" w:rsidRPr="00FD5C17" w:rsidRDefault="00920D1F" w:rsidP="00920D1F">
      <w:pPr>
        <w:tabs>
          <w:tab w:val="left" w:pos="11435"/>
        </w:tabs>
        <w:rPr>
          <w:rFonts w:ascii="Times New Roman" w:hAnsi="Times New Roman" w:cs="Times New Roman"/>
          <w:szCs w:val="20"/>
        </w:rPr>
      </w:pPr>
      <w:r w:rsidRPr="00FD5C17">
        <w:rPr>
          <w:rFonts w:ascii="Times New Roman" w:hAnsi="Times New Roman" w:cs="Times New Roman"/>
          <w:szCs w:val="20"/>
        </w:rPr>
        <w:t>Педагог доп. образования  ____________________</w:t>
      </w:r>
    </w:p>
    <w:p w:rsidR="00920D1F" w:rsidRPr="00FD5C17" w:rsidRDefault="00920D1F" w:rsidP="00920D1F">
      <w:pPr>
        <w:ind w:left="-540"/>
        <w:rPr>
          <w:rFonts w:ascii="Times New Roman" w:hAnsi="Times New Roman" w:cs="Times New Roman"/>
          <w:sz w:val="24"/>
        </w:rPr>
      </w:pPr>
    </w:p>
    <w:p w:rsidR="00920D1F" w:rsidRPr="00FD5C17" w:rsidRDefault="00920D1F" w:rsidP="00920D1F">
      <w:pPr>
        <w:spacing w:after="0"/>
        <w:rPr>
          <w:szCs w:val="20"/>
        </w:rPr>
        <w:sectPr w:rsidR="00920D1F" w:rsidRPr="00FD5C17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13856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920D1F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нач.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кон.</w:t>
            </w:r>
          </w:p>
        </w:tc>
      </w:tr>
      <w:tr w:rsidR="00920D1F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А- 50</w:t>
            </w:r>
          </w:p>
        </w:tc>
      </w:tr>
      <w:tr w:rsidR="00920D1F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</w:p>
        </w:tc>
      </w:tr>
      <w:tr w:rsidR="00920D1F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В-62 %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В-48%</w:t>
            </w:r>
          </w:p>
        </w:tc>
      </w:tr>
      <w:tr w:rsidR="00920D1F" w:rsidTr="00920D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F" w:rsidRDefault="00920D1F">
            <w:pPr>
              <w:tabs>
                <w:tab w:val="left" w:pos="11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С-2 %</w:t>
            </w:r>
          </w:p>
        </w:tc>
      </w:tr>
    </w:tbl>
    <w:p w:rsidR="00920D1F" w:rsidRDefault="00920D1F" w:rsidP="00920D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5C17">
        <w:rPr>
          <w:b/>
          <w:sz w:val="28"/>
          <w:szCs w:val="28"/>
        </w:rPr>
        <w:t>8</w:t>
      </w:r>
      <w:r w:rsidR="00E85C14">
        <w:rPr>
          <w:b/>
          <w:sz w:val="28"/>
          <w:szCs w:val="28"/>
        </w:rPr>
        <w:t xml:space="preserve">. </w:t>
      </w:r>
      <w:r w:rsidR="00E85C14" w:rsidRPr="0007404F">
        <w:rPr>
          <w:rFonts w:ascii="Times New Roman" w:eastAsia="Times New Roman" w:hAnsi="Times New Roman" w:cs="Times New Roman"/>
          <w:b/>
          <w:sz w:val="28"/>
        </w:rPr>
        <w:t>Информационно-методическое обеспечение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042"/>
        <w:gridCol w:w="1782"/>
        <w:gridCol w:w="2152"/>
      </w:tblGrid>
      <w:tr w:rsidR="00F23791" w:rsidRPr="00BE0A19" w:rsidTr="00F23791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1" w:name="1"/>
            <w:bookmarkStart w:id="2" w:name="c841b2efa84b19e1fca764364be61fe03e2fee2c"/>
            <w:bookmarkEnd w:id="1"/>
            <w:bookmarkEnd w:id="2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Технические средства обучения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BE0A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количество</w:t>
            </w: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6"/>
              </w:num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Ноутбук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6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Интерактивная доска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F23791" w:rsidRPr="00BE0A19" w:rsidTr="00F23791">
        <w:trPr>
          <w:trHeight w:val="43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Материально-техническое оборудование</w:t>
            </w:r>
          </w:p>
        </w:tc>
      </w:tr>
      <w:tr w:rsidR="00F23791" w:rsidRPr="00BE0A19" w:rsidTr="00F23791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 шт.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стульчики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Мольберт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 компьютерный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rPr>
          <w:trHeight w:val="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Стенка для пособий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Шкафчики для одежды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9F59DF" w:rsidRDefault="00F23791" w:rsidP="00F23791">
            <w:pPr>
              <w:pStyle w:val="a7"/>
              <w:numPr>
                <w:ilvl w:val="0"/>
                <w:numId w:val="17"/>
              </w:num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Вешалки для полотенец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F23791" w:rsidRPr="00BE0A19" w:rsidRDefault="00F23791" w:rsidP="00F2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002"/>
        <w:gridCol w:w="1842"/>
        <w:gridCol w:w="2151"/>
      </w:tblGrid>
      <w:tr w:rsidR="00F23791" w:rsidRPr="00BE0A19" w:rsidTr="00F23791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Наглядный дидактический материал </w:t>
            </w:r>
          </w:p>
        </w:tc>
      </w:tr>
      <w:tr w:rsidR="00F23791" w:rsidRPr="00BE0A19" w:rsidTr="00F23791">
        <w:trPr>
          <w:trHeight w:val="59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F23791" w:rsidRPr="00BE0A19" w:rsidTr="00F237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3791" w:rsidRPr="00BE0A19" w:rsidTr="00F237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«Времена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«Логические блоки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Дьенеша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-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методическое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rPr>
          <w:trHeight w:val="5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«Цветные счетные палочки» обучающее пособие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Кюизенер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rPr>
          <w:trHeight w:val="1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Кубики Никитина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Часы с открытым циферблатом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объемных геометрических фигур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«Сложи квадрат» интеллектуальная игра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23791" w:rsidRPr="00BE0A19" w:rsidTr="00F23791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AC33F1" w:rsidRDefault="00F23791" w:rsidP="00F23791">
            <w:pPr>
              <w:pStyle w:val="a7"/>
              <w:numPr>
                <w:ilvl w:val="0"/>
                <w:numId w:val="18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карточек с цифрами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91" w:rsidRPr="00BE0A19" w:rsidRDefault="00F23791" w:rsidP="00F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920D1F" w:rsidRDefault="00920D1F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23791" w:rsidP="009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791" w:rsidRDefault="00FD5C17" w:rsidP="005A787F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20D1F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  <w:r w:rsidR="00920D1F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</w:t>
      </w:r>
      <w:r w:rsidR="005A787F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.Metrika(1334867);} catc</w:t>
      </w:r>
      <w:r w:rsidR="00920D1F">
        <w:rPr>
          <w:b/>
          <w:sz w:val="28"/>
          <w:szCs w:val="28"/>
        </w:rPr>
        <w:t xml:space="preserve">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509"/>
      </w:tblGrid>
      <w:tr w:rsidR="00F23791" w:rsidTr="00CC0AD7">
        <w:tc>
          <w:tcPr>
            <w:tcW w:w="675" w:type="dxa"/>
          </w:tcPr>
          <w:p w:rsidR="00F23791" w:rsidRPr="00AC33F1" w:rsidRDefault="00F23791" w:rsidP="00F237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3F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23791" w:rsidRDefault="00F23791" w:rsidP="00F2379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C33F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C33F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</w:tcPr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</w:t>
            </w:r>
          </w:p>
        </w:tc>
        <w:tc>
          <w:tcPr>
            <w:tcW w:w="3119" w:type="dxa"/>
          </w:tcPr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509" w:type="dxa"/>
          </w:tcPr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</w:tc>
      </w:tr>
      <w:tr w:rsidR="00F23791" w:rsidTr="00CC0AD7">
        <w:tc>
          <w:tcPr>
            <w:tcW w:w="675" w:type="dxa"/>
          </w:tcPr>
          <w:p w:rsidR="00F23791" w:rsidRPr="00F23791" w:rsidRDefault="00F23791" w:rsidP="00F23791">
            <w:pPr>
              <w:pStyle w:val="a7"/>
              <w:numPr>
                <w:ilvl w:val="0"/>
                <w:numId w:val="19"/>
              </w:numPr>
              <w:ind w:left="51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В. </w:t>
            </w: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Волина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«Учимся, играя»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Екатеренбург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2017 г.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791" w:rsidTr="00CC0AD7">
        <w:tc>
          <w:tcPr>
            <w:tcW w:w="675" w:type="dxa"/>
          </w:tcPr>
          <w:p w:rsidR="00F23791" w:rsidRPr="00F23791" w:rsidRDefault="00F23791" w:rsidP="00F23791">
            <w:pPr>
              <w:pStyle w:val="a7"/>
              <w:numPr>
                <w:ilvl w:val="0"/>
                <w:numId w:val="19"/>
              </w:numPr>
              <w:ind w:left="51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23791" w:rsidRDefault="00F23791" w:rsidP="00F23791">
            <w:pPr>
              <w:rPr>
                <w:b/>
                <w:sz w:val="28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Т.Р. Кислова </w:t>
            </w:r>
          </w:p>
        </w:tc>
        <w:tc>
          <w:tcPr>
            <w:tcW w:w="3119" w:type="dxa"/>
          </w:tcPr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«По дороге к  Азбуке».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Издательский дом РАО, 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7 г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791" w:rsidTr="00CC0AD7">
        <w:tc>
          <w:tcPr>
            <w:tcW w:w="675" w:type="dxa"/>
          </w:tcPr>
          <w:p w:rsidR="00F23791" w:rsidRPr="00F23791" w:rsidRDefault="00F23791" w:rsidP="00F23791">
            <w:pPr>
              <w:pStyle w:val="a7"/>
              <w:numPr>
                <w:ilvl w:val="0"/>
                <w:numId w:val="19"/>
              </w:numPr>
              <w:ind w:left="51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23791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О.В.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Узорова</w:t>
            </w:r>
            <w:proofErr w:type="spellEnd"/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Е.А.Нефёдова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Д.Г.Шумеева</w:t>
            </w:r>
            <w:proofErr w:type="spellEnd"/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23791" w:rsidRPr="00F23791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кое пособие по обучению  чтению</w:t>
            </w: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«Как хорошо уметь читать»</w:t>
            </w:r>
          </w:p>
        </w:tc>
        <w:tc>
          <w:tcPr>
            <w:tcW w:w="3509" w:type="dxa"/>
          </w:tcPr>
          <w:p w:rsidR="00F23791" w:rsidRPr="00103C5E" w:rsidRDefault="00F23791" w:rsidP="00F2379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СПб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«Детство-Пресс» 2016 </w:t>
            </w: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  <w:p w:rsidR="00F23791" w:rsidRDefault="00F23791" w:rsidP="005A7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791" w:rsidTr="00CC0AD7">
        <w:tc>
          <w:tcPr>
            <w:tcW w:w="675" w:type="dxa"/>
          </w:tcPr>
          <w:p w:rsidR="00F23791" w:rsidRPr="00F23791" w:rsidRDefault="00F23791" w:rsidP="00F23791">
            <w:pPr>
              <w:pStyle w:val="a7"/>
              <w:numPr>
                <w:ilvl w:val="0"/>
                <w:numId w:val="19"/>
              </w:numPr>
              <w:ind w:left="51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23791" w:rsidRDefault="00F23791" w:rsidP="00F23791">
            <w:pPr>
              <w:rPr>
                <w:b/>
                <w:sz w:val="28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А.В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proofErr w:type="spellStart"/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Ундзенкова</w:t>
            </w:r>
            <w:proofErr w:type="spellEnd"/>
          </w:p>
        </w:tc>
        <w:tc>
          <w:tcPr>
            <w:tcW w:w="3119" w:type="dxa"/>
          </w:tcPr>
          <w:p w:rsidR="00F23791" w:rsidRDefault="00F23791" w:rsidP="00F23791">
            <w:pPr>
              <w:rPr>
                <w:b/>
                <w:sz w:val="28"/>
                <w:szCs w:val="28"/>
              </w:rPr>
            </w:pP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103C5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Звукарик</w:t>
            </w:r>
            <w:proofErr w:type="spellEnd"/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509" w:type="dxa"/>
          </w:tcPr>
          <w:p w:rsidR="00F23791" w:rsidRDefault="00F23791" w:rsidP="00F237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Екатеринбург: Изд-во </w:t>
            </w:r>
            <w:r w:rsidRPr="00103C5E">
              <w:rPr>
                <w:rFonts w:ascii="Times New Roman" w:hAnsi="Times New Roman" w:cs="Times New Roman"/>
                <w:bCs/>
                <w:sz w:val="24"/>
                <w:szCs w:val="28"/>
              </w:rPr>
              <w:t>АРД ЛТД,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2017 г.</w:t>
            </w:r>
          </w:p>
        </w:tc>
      </w:tr>
    </w:tbl>
    <w:p w:rsidR="00F23791" w:rsidRDefault="00F23791" w:rsidP="005A787F">
      <w:pPr>
        <w:jc w:val="center"/>
        <w:rPr>
          <w:b/>
          <w:sz w:val="28"/>
          <w:szCs w:val="28"/>
        </w:rPr>
      </w:pPr>
    </w:p>
    <w:p w:rsidR="00920D1F" w:rsidRDefault="00920D1F" w:rsidP="005A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p w:rsidR="00920D1F" w:rsidRPr="00103C5E" w:rsidRDefault="00920D1F" w:rsidP="00920D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6"/>
          <w:szCs w:val="18"/>
          <w:lang w:eastAsia="ru-RU"/>
        </w:rPr>
      </w:pPr>
    </w:p>
    <w:p w:rsidR="00920D1F" w:rsidRPr="00103C5E" w:rsidRDefault="00920D1F" w:rsidP="00920D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6"/>
          <w:szCs w:val="18"/>
          <w:lang w:eastAsia="ru-RU"/>
        </w:rPr>
      </w:pPr>
      <w:r w:rsidRPr="00103C5E">
        <w:rPr>
          <w:rFonts w:ascii="Arial" w:eastAsia="Times New Roman" w:hAnsi="Arial" w:cs="Arial"/>
          <w:color w:val="444444"/>
          <w:sz w:val="16"/>
          <w:szCs w:val="18"/>
          <w:lang w:eastAsia="ru-RU"/>
        </w:rPr>
        <w:t> </w:t>
      </w:r>
    </w:p>
    <w:p w:rsidR="00920D1F" w:rsidRPr="00103C5E" w:rsidRDefault="00920D1F" w:rsidP="00920D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6"/>
          <w:szCs w:val="18"/>
          <w:lang w:eastAsia="ru-RU"/>
        </w:rPr>
      </w:pPr>
    </w:p>
    <w:p w:rsidR="00920D1F" w:rsidRPr="00103C5E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D1F" w:rsidRPr="00103C5E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D1F" w:rsidRPr="00103C5E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D1F" w:rsidRPr="00103C5E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D1F" w:rsidRPr="00103C5E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D1F" w:rsidRPr="00103C5E" w:rsidRDefault="00920D1F" w:rsidP="00920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77F1" w:rsidRPr="00103C5E" w:rsidRDefault="00AD77F1">
      <w:pPr>
        <w:rPr>
          <w:sz w:val="20"/>
        </w:rPr>
      </w:pPr>
    </w:p>
    <w:sectPr w:rsidR="00AD77F1" w:rsidRPr="00103C5E" w:rsidSect="005A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91" w:rsidRDefault="00F23791" w:rsidP="005A63DD">
      <w:pPr>
        <w:spacing w:after="0" w:line="240" w:lineRule="auto"/>
      </w:pPr>
      <w:r>
        <w:separator/>
      </w:r>
    </w:p>
  </w:endnote>
  <w:endnote w:type="continuationSeparator" w:id="0">
    <w:p w:rsidR="00F23791" w:rsidRDefault="00F23791" w:rsidP="005A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1" w:rsidRDefault="00F237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1" w:rsidRDefault="00DC7ED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23791" w:rsidRDefault="00F237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1" w:rsidRDefault="00F237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91" w:rsidRDefault="00F23791" w:rsidP="005A63DD">
      <w:pPr>
        <w:spacing w:after="0" w:line="240" w:lineRule="auto"/>
      </w:pPr>
      <w:r>
        <w:separator/>
      </w:r>
    </w:p>
  </w:footnote>
  <w:footnote w:type="continuationSeparator" w:id="0">
    <w:p w:rsidR="00F23791" w:rsidRDefault="00F23791" w:rsidP="005A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1" w:rsidRDefault="00F237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1" w:rsidRDefault="00F2379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1" w:rsidRDefault="00F237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CFA2106C"/>
    <w:lvl w:ilvl="0" w:tplc="4F48E81C">
      <w:start w:val="1"/>
      <w:numFmt w:val="bullet"/>
      <w:lvlText w:val=""/>
      <w:lvlJc w:val="left"/>
      <w:pPr>
        <w:ind w:left="0" w:firstLine="0"/>
      </w:pPr>
    </w:lvl>
    <w:lvl w:ilvl="1" w:tplc="1194E29C">
      <w:numFmt w:val="decimal"/>
      <w:lvlText w:val=""/>
      <w:lvlJc w:val="left"/>
      <w:pPr>
        <w:ind w:left="0" w:firstLine="0"/>
      </w:pPr>
    </w:lvl>
    <w:lvl w:ilvl="2" w:tplc="074E775E">
      <w:numFmt w:val="decimal"/>
      <w:lvlText w:val=""/>
      <w:lvlJc w:val="left"/>
      <w:pPr>
        <w:ind w:left="0" w:firstLine="0"/>
      </w:pPr>
    </w:lvl>
    <w:lvl w:ilvl="3" w:tplc="AC2450E8">
      <w:numFmt w:val="decimal"/>
      <w:lvlText w:val=""/>
      <w:lvlJc w:val="left"/>
      <w:pPr>
        <w:ind w:left="0" w:firstLine="0"/>
      </w:pPr>
    </w:lvl>
    <w:lvl w:ilvl="4" w:tplc="46F0CAF0">
      <w:numFmt w:val="decimal"/>
      <w:lvlText w:val=""/>
      <w:lvlJc w:val="left"/>
      <w:pPr>
        <w:ind w:left="0" w:firstLine="0"/>
      </w:pPr>
    </w:lvl>
    <w:lvl w:ilvl="5" w:tplc="13B8C610">
      <w:numFmt w:val="decimal"/>
      <w:lvlText w:val=""/>
      <w:lvlJc w:val="left"/>
      <w:pPr>
        <w:ind w:left="0" w:firstLine="0"/>
      </w:pPr>
    </w:lvl>
    <w:lvl w:ilvl="6" w:tplc="CE78568C">
      <w:numFmt w:val="decimal"/>
      <w:lvlText w:val=""/>
      <w:lvlJc w:val="left"/>
      <w:pPr>
        <w:ind w:left="0" w:firstLine="0"/>
      </w:pPr>
    </w:lvl>
    <w:lvl w:ilvl="7" w:tplc="C3BC9824">
      <w:numFmt w:val="decimal"/>
      <w:lvlText w:val=""/>
      <w:lvlJc w:val="left"/>
      <w:pPr>
        <w:ind w:left="0" w:firstLine="0"/>
      </w:pPr>
    </w:lvl>
    <w:lvl w:ilvl="8" w:tplc="39502EC0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D3BC696C"/>
    <w:lvl w:ilvl="0" w:tplc="C4323348">
      <w:start w:val="1"/>
      <w:numFmt w:val="bullet"/>
      <w:lvlText w:val=""/>
      <w:lvlJc w:val="left"/>
    </w:lvl>
    <w:lvl w:ilvl="1" w:tplc="96E8BBCA">
      <w:numFmt w:val="decimal"/>
      <w:lvlText w:val=""/>
      <w:lvlJc w:val="left"/>
    </w:lvl>
    <w:lvl w:ilvl="2" w:tplc="EB326FB0">
      <w:numFmt w:val="decimal"/>
      <w:lvlText w:val=""/>
      <w:lvlJc w:val="left"/>
    </w:lvl>
    <w:lvl w:ilvl="3" w:tplc="49C469EC">
      <w:numFmt w:val="decimal"/>
      <w:lvlText w:val=""/>
      <w:lvlJc w:val="left"/>
    </w:lvl>
    <w:lvl w:ilvl="4" w:tplc="1A8E1002">
      <w:numFmt w:val="decimal"/>
      <w:lvlText w:val=""/>
      <w:lvlJc w:val="left"/>
    </w:lvl>
    <w:lvl w:ilvl="5" w:tplc="96D27A4E">
      <w:numFmt w:val="decimal"/>
      <w:lvlText w:val=""/>
      <w:lvlJc w:val="left"/>
    </w:lvl>
    <w:lvl w:ilvl="6" w:tplc="86E8D80C">
      <w:numFmt w:val="decimal"/>
      <w:lvlText w:val=""/>
      <w:lvlJc w:val="left"/>
    </w:lvl>
    <w:lvl w:ilvl="7" w:tplc="BF026448">
      <w:numFmt w:val="decimal"/>
      <w:lvlText w:val=""/>
      <w:lvlJc w:val="left"/>
    </w:lvl>
    <w:lvl w:ilvl="8" w:tplc="98321C2A">
      <w:numFmt w:val="decimal"/>
      <w:lvlText w:val=""/>
      <w:lvlJc w:val="left"/>
    </w:lvl>
  </w:abstractNum>
  <w:abstractNum w:abstractNumId="2">
    <w:nsid w:val="09507EDA"/>
    <w:multiLevelType w:val="hybridMultilevel"/>
    <w:tmpl w:val="983A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81C0E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4619B"/>
    <w:multiLevelType w:val="multilevel"/>
    <w:tmpl w:val="8A5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E7D47"/>
    <w:multiLevelType w:val="hybridMultilevel"/>
    <w:tmpl w:val="43D4A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63372"/>
    <w:multiLevelType w:val="multilevel"/>
    <w:tmpl w:val="7FE8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9EF18A3"/>
    <w:multiLevelType w:val="hybridMultilevel"/>
    <w:tmpl w:val="A0E0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01A8"/>
    <w:multiLevelType w:val="hybridMultilevel"/>
    <w:tmpl w:val="B4A82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F3479"/>
    <w:multiLevelType w:val="hybridMultilevel"/>
    <w:tmpl w:val="762CD7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47BD"/>
    <w:multiLevelType w:val="multilevel"/>
    <w:tmpl w:val="DC3A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41C65"/>
    <w:multiLevelType w:val="hybridMultilevel"/>
    <w:tmpl w:val="F15A9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84248"/>
    <w:multiLevelType w:val="multilevel"/>
    <w:tmpl w:val="F3C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164B4"/>
    <w:multiLevelType w:val="multilevel"/>
    <w:tmpl w:val="16EA4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92660"/>
    <w:multiLevelType w:val="multilevel"/>
    <w:tmpl w:val="EC5AB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8BE"/>
    <w:rsid w:val="000D14B1"/>
    <w:rsid w:val="00103C5E"/>
    <w:rsid w:val="001628B7"/>
    <w:rsid w:val="001D78A5"/>
    <w:rsid w:val="001F3057"/>
    <w:rsid w:val="00452BFF"/>
    <w:rsid w:val="00475A50"/>
    <w:rsid w:val="004F174F"/>
    <w:rsid w:val="00586911"/>
    <w:rsid w:val="005A63DD"/>
    <w:rsid w:val="005A787F"/>
    <w:rsid w:val="00716FEF"/>
    <w:rsid w:val="007772E4"/>
    <w:rsid w:val="007C5509"/>
    <w:rsid w:val="008D3CCD"/>
    <w:rsid w:val="00913C36"/>
    <w:rsid w:val="00920D1F"/>
    <w:rsid w:val="00A46EAD"/>
    <w:rsid w:val="00AD77F1"/>
    <w:rsid w:val="00B04949"/>
    <w:rsid w:val="00CA3D21"/>
    <w:rsid w:val="00CC0AD7"/>
    <w:rsid w:val="00DC7EDF"/>
    <w:rsid w:val="00E13778"/>
    <w:rsid w:val="00E85C14"/>
    <w:rsid w:val="00F22F5B"/>
    <w:rsid w:val="00F23791"/>
    <w:rsid w:val="00FD5297"/>
    <w:rsid w:val="00FD5C17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1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0D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0D1F"/>
    <w:pPr>
      <w:ind w:left="720"/>
      <w:contextualSpacing/>
    </w:pPr>
  </w:style>
  <w:style w:type="paragraph" w:customStyle="1" w:styleId="c29">
    <w:name w:val="c29"/>
    <w:basedOn w:val="a"/>
    <w:rsid w:val="00920D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20D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D1F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20D1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rsid w:val="00920D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rsid w:val="00920D1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920D1F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1D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1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0D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0D1F"/>
    <w:pPr>
      <w:ind w:left="720"/>
      <w:contextualSpacing/>
    </w:pPr>
  </w:style>
  <w:style w:type="paragraph" w:customStyle="1" w:styleId="c29">
    <w:name w:val="c29"/>
    <w:basedOn w:val="a"/>
    <w:rsid w:val="00920D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20D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D1F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20D1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rsid w:val="00920D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rsid w:val="00920D1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920D1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16</cp:revision>
  <dcterms:created xsi:type="dcterms:W3CDTF">2018-03-08T19:57:00Z</dcterms:created>
  <dcterms:modified xsi:type="dcterms:W3CDTF">2018-03-21T17:36:00Z</dcterms:modified>
</cp:coreProperties>
</file>